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16E1" w14:textId="36B67914" w:rsidR="001B429D" w:rsidRDefault="001B429D" w:rsidP="001B429D">
      <w:pPr>
        <w:shd w:val="clear" w:color="auto" w:fill="FFFFFF"/>
        <w:spacing w:line="336" w:lineRule="auto"/>
        <w:jc w:val="both"/>
        <w:rPr>
          <w:b/>
          <w:bCs/>
          <w:sz w:val="28"/>
          <w:szCs w:val="28"/>
          <w:lang w:val="nl-NL"/>
        </w:rPr>
      </w:pPr>
    </w:p>
    <w:p w14:paraId="5A8D1470" w14:textId="77777777" w:rsidR="005D21A8" w:rsidRPr="005D21A8" w:rsidRDefault="005D21A8" w:rsidP="005D21A8">
      <w:pPr>
        <w:shd w:val="clear" w:color="auto" w:fill="FFFFFF"/>
        <w:spacing w:line="336" w:lineRule="auto"/>
        <w:ind w:left="2880"/>
        <w:jc w:val="both"/>
        <w:rPr>
          <w:b/>
          <w:bCs/>
          <w:sz w:val="32"/>
          <w:szCs w:val="32"/>
          <w:lang w:val="nl-NL"/>
        </w:rPr>
      </w:pPr>
      <w:r w:rsidRPr="005D21A8">
        <w:rPr>
          <w:b/>
          <w:bCs/>
          <w:sz w:val="32"/>
          <w:szCs w:val="32"/>
          <w:lang w:val="nl-NL"/>
        </w:rPr>
        <w:t>THÔNG BÁO</w:t>
      </w:r>
    </w:p>
    <w:p w14:paraId="7155E480" w14:textId="77777777" w:rsidR="005D21A8" w:rsidRPr="005D21A8" w:rsidRDefault="005D21A8" w:rsidP="005D21A8">
      <w:pPr>
        <w:shd w:val="clear" w:color="auto" w:fill="FFFFFF"/>
        <w:spacing w:line="336" w:lineRule="auto"/>
        <w:jc w:val="both"/>
        <w:rPr>
          <w:b/>
          <w:bCs/>
          <w:sz w:val="28"/>
          <w:szCs w:val="28"/>
          <w:lang w:val="nl-NL"/>
        </w:rPr>
      </w:pPr>
    </w:p>
    <w:p w14:paraId="3DC40CE6" w14:textId="4BA83AAA" w:rsidR="005D21A8" w:rsidRPr="005D21A8" w:rsidRDefault="005D21A8" w:rsidP="005D21A8">
      <w:pPr>
        <w:shd w:val="clear" w:color="auto" w:fill="FFFFFF"/>
        <w:spacing w:line="336" w:lineRule="auto"/>
        <w:jc w:val="both"/>
        <w:rPr>
          <w:b/>
          <w:bCs/>
          <w:sz w:val="28"/>
          <w:szCs w:val="28"/>
          <w:lang w:val="nl-NL"/>
        </w:rPr>
      </w:pPr>
      <w:r w:rsidRPr="005D21A8">
        <w:rPr>
          <w:b/>
          <w:bCs/>
          <w:sz w:val="28"/>
          <w:szCs w:val="28"/>
          <w:lang w:val="nl-NL"/>
        </w:rPr>
        <w:t>Thông tin đơn vị cung ứng lương thực, thực phẩm</w:t>
      </w:r>
      <w:r>
        <w:rPr>
          <w:b/>
          <w:bCs/>
          <w:sz w:val="28"/>
          <w:szCs w:val="28"/>
          <w:lang w:val="nl-NL"/>
        </w:rPr>
        <w:t xml:space="preserve"> </w:t>
      </w:r>
      <w:r w:rsidRPr="005D21A8">
        <w:rPr>
          <w:b/>
          <w:bCs/>
          <w:sz w:val="28"/>
          <w:szCs w:val="28"/>
          <w:lang w:val="nl-NL"/>
        </w:rPr>
        <w:t xml:space="preserve">và sữa học đường cho </w:t>
      </w:r>
      <w:r w:rsidR="00665FA3">
        <w:rPr>
          <w:b/>
          <w:bCs/>
          <w:sz w:val="28"/>
          <w:szCs w:val="28"/>
          <w:lang w:val="nl-NL"/>
        </w:rPr>
        <w:t>T</w:t>
      </w:r>
      <w:r w:rsidRPr="005D21A8">
        <w:rPr>
          <w:b/>
          <w:bCs/>
          <w:sz w:val="28"/>
          <w:szCs w:val="28"/>
          <w:lang w:val="nl-NL"/>
        </w:rPr>
        <w:t xml:space="preserve">rường </w:t>
      </w:r>
      <w:r w:rsidR="00665FA3">
        <w:rPr>
          <w:b/>
          <w:bCs/>
          <w:sz w:val="28"/>
          <w:szCs w:val="28"/>
          <w:lang w:val="nl-NL"/>
        </w:rPr>
        <w:t>M</w:t>
      </w:r>
      <w:r w:rsidRPr="005D21A8">
        <w:rPr>
          <w:b/>
          <w:bCs/>
          <w:sz w:val="28"/>
          <w:szCs w:val="28"/>
          <w:lang w:val="nl-NL"/>
        </w:rPr>
        <w:t>ầm non Xuân Hồng  năm học 2025–2026</w:t>
      </w:r>
    </w:p>
    <w:p w14:paraId="252F9EA3" w14:textId="77777777" w:rsidR="005D21A8" w:rsidRPr="005D21A8" w:rsidRDefault="005D21A8" w:rsidP="005D21A8">
      <w:pPr>
        <w:shd w:val="clear" w:color="auto" w:fill="FFFFFF"/>
        <w:spacing w:line="336" w:lineRule="auto"/>
        <w:jc w:val="both"/>
        <w:rPr>
          <w:b/>
          <w:bCs/>
          <w:sz w:val="28"/>
          <w:szCs w:val="28"/>
          <w:lang w:val="nl-NL"/>
        </w:rPr>
      </w:pPr>
    </w:p>
    <w:p w14:paraId="3672C5B7" w14:textId="6D1C0CC5"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xml:space="preserve">Nhằm </w:t>
      </w:r>
      <w:r w:rsidRPr="003C79B9">
        <w:rPr>
          <w:sz w:val="28"/>
          <w:szCs w:val="28"/>
          <w:lang w:val="nl-NL"/>
        </w:rPr>
        <w:t xml:space="preserve">tăng cường công tác quản lý, </w:t>
      </w:r>
      <w:r w:rsidRPr="003C79B9">
        <w:rPr>
          <w:sz w:val="28"/>
          <w:szCs w:val="28"/>
          <w:lang w:val="nl-NL"/>
        </w:rPr>
        <w:t xml:space="preserve">đảm bảo an toàn vệ sinh thực phẩm, </w:t>
      </w:r>
      <w:r w:rsidRPr="003C79B9">
        <w:rPr>
          <w:sz w:val="28"/>
          <w:szCs w:val="28"/>
          <w:lang w:val="nl-NL"/>
        </w:rPr>
        <w:t>nâng cao chất lượng bữa ăn</w:t>
      </w:r>
      <w:r w:rsidRPr="003C79B9">
        <w:rPr>
          <w:sz w:val="28"/>
          <w:szCs w:val="28"/>
          <w:lang w:val="nl-NL"/>
        </w:rPr>
        <w:t xml:space="preserve"> cho trẻ, đồng thời thực hiện công khai, minh bạch thông tin phục vụ phụ huynh và cộng đồng, Trường Mầm non Xuân Hồng thông báo thông tin các đơn vị cung ứng lương thực, thực phẩm và sữa </w:t>
      </w:r>
      <w:r w:rsidRPr="003C79B9">
        <w:rPr>
          <w:spacing w:val="-6"/>
          <w:position w:val="-4"/>
          <w:sz w:val="28"/>
          <w:szCs w:val="28"/>
          <w:lang w:val="nl-NL"/>
        </w:rPr>
        <w:t>học đường cho trường mầm non Xuân Hồng  năm học 2025–2026, cụ thể như sau:</w:t>
      </w:r>
    </w:p>
    <w:p w14:paraId="6C17CEA0" w14:textId="411BF493" w:rsidR="005D21A8" w:rsidRPr="005D21A8" w:rsidRDefault="003C79B9" w:rsidP="003C79B9">
      <w:pPr>
        <w:shd w:val="clear" w:color="auto" w:fill="FFFFFF"/>
        <w:spacing w:line="312" w:lineRule="auto"/>
        <w:ind w:firstLine="720"/>
        <w:jc w:val="both"/>
        <w:rPr>
          <w:b/>
          <w:bCs/>
          <w:sz w:val="28"/>
          <w:szCs w:val="28"/>
          <w:lang w:val="nl-NL"/>
        </w:rPr>
      </w:pPr>
      <w:r>
        <w:rPr>
          <w:b/>
          <w:bCs/>
          <w:sz w:val="28"/>
          <w:szCs w:val="28"/>
          <w:lang w:val="nl-NL"/>
        </w:rPr>
        <w:t xml:space="preserve">I. </w:t>
      </w:r>
      <w:r w:rsidR="005D21A8" w:rsidRPr="005D21A8">
        <w:rPr>
          <w:b/>
          <w:bCs/>
          <w:sz w:val="28"/>
          <w:szCs w:val="28"/>
          <w:lang w:val="nl-NL"/>
        </w:rPr>
        <w:t>ĐƠN VỊ CUNG ỨNG LƯƠNG THỰC, THỰC PHẨM</w:t>
      </w:r>
    </w:p>
    <w:p w14:paraId="685EC576" w14:textId="77777777"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Thông tin đơn vị cung ứng:</w:t>
      </w:r>
    </w:p>
    <w:p w14:paraId="64E3E86C" w14:textId="1DD8B4AF"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Tên đơn vị: Công ty TNHH Sản xuất và Kinh doanh Tâm An</w:t>
      </w:r>
    </w:p>
    <w:p w14:paraId="558CD32D" w14:textId="676B6398"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Đại diện: Bà Nguyễn Thị Hạnh – Chức vụ: Giám đốc</w:t>
      </w:r>
    </w:p>
    <w:p w14:paraId="6C094FDD" w14:textId="4A778D0F"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Địa chỉ trụ sở: Thôn 38, xã Xuân Trường, tỉnh Ninh Bình</w:t>
      </w:r>
    </w:p>
    <w:p w14:paraId="7427DA7C" w14:textId="3917B67E"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Điện thoại liên hệ: 0228.628.8899</w:t>
      </w:r>
    </w:p>
    <w:p w14:paraId="6B0F123D" w14:textId="5DC0D9FC"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Mã số thuế: 0601182499</w:t>
      </w:r>
    </w:p>
    <w:p w14:paraId="564432A3" w14:textId="5D55A13E"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Sản phẩm cung ứng cho trường:</w:t>
      </w:r>
    </w:p>
    <w:p w14:paraId="6176A4D1" w14:textId="6867DC9D" w:rsidR="005D21A8" w:rsidRPr="003C79B9" w:rsidRDefault="00665FA3" w:rsidP="003C79B9">
      <w:pPr>
        <w:shd w:val="clear" w:color="auto" w:fill="FFFFFF"/>
        <w:spacing w:line="312" w:lineRule="auto"/>
        <w:ind w:firstLine="720"/>
        <w:jc w:val="both"/>
        <w:rPr>
          <w:sz w:val="28"/>
          <w:szCs w:val="28"/>
          <w:lang w:val="nl-NL"/>
        </w:rPr>
      </w:pPr>
      <w:r>
        <w:rPr>
          <w:sz w:val="28"/>
          <w:szCs w:val="28"/>
          <w:lang w:val="nl-NL"/>
        </w:rPr>
        <w:t xml:space="preserve">+ Gia súc, gia cầm: </w:t>
      </w:r>
      <w:r w:rsidR="005D21A8" w:rsidRPr="003C79B9">
        <w:rPr>
          <w:sz w:val="28"/>
          <w:szCs w:val="28"/>
          <w:lang w:val="nl-NL"/>
        </w:rPr>
        <w:t xml:space="preserve"> Thịt lợn, thịt gà, thịt bò, thịt vịt, thịt ngan, xương sườn</w:t>
      </w:r>
      <w:r>
        <w:rPr>
          <w:sz w:val="28"/>
          <w:szCs w:val="28"/>
          <w:lang w:val="nl-NL"/>
        </w:rPr>
        <w:t>,</w:t>
      </w:r>
      <w:r w:rsidR="005D21A8" w:rsidRPr="003C79B9">
        <w:rPr>
          <w:sz w:val="28"/>
          <w:szCs w:val="28"/>
          <w:lang w:val="nl-NL"/>
        </w:rPr>
        <w:t xml:space="preserve"> mỡ</w:t>
      </w:r>
      <w:r>
        <w:rPr>
          <w:sz w:val="28"/>
          <w:szCs w:val="28"/>
          <w:lang w:val="nl-NL"/>
        </w:rPr>
        <w:t xml:space="preserve"> lợn</w:t>
      </w:r>
    </w:p>
    <w:p w14:paraId="06A3BC66" w14:textId="0F4193BA"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xml:space="preserve">– Thuỷ </w:t>
      </w:r>
      <w:r w:rsidR="00665FA3">
        <w:rPr>
          <w:sz w:val="28"/>
          <w:szCs w:val="28"/>
          <w:lang w:val="nl-NL"/>
        </w:rPr>
        <w:t xml:space="preserve">hải </w:t>
      </w:r>
      <w:r w:rsidRPr="003C79B9">
        <w:rPr>
          <w:sz w:val="28"/>
          <w:szCs w:val="28"/>
          <w:lang w:val="nl-NL"/>
        </w:rPr>
        <w:t>sản: Cá thu</w:t>
      </w:r>
      <w:r w:rsidR="00665FA3">
        <w:rPr>
          <w:sz w:val="28"/>
          <w:szCs w:val="28"/>
          <w:lang w:val="nl-NL"/>
        </w:rPr>
        <w:t xml:space="preserve"> cắt khúc</w:t>
      </w:r>
      <w:r w:rsidRPr="003C79B9">
        <w:rPr>
          <w:sz w:val="28"/>
          <w:szCs w:val="28"/>
          <w:lang w:val="nl-NL"/>
        </w:rPr>
        <w:t>, nõn tôm biển, tôm sống, ghẹ</w:t>
      </w:r>
      <w:r w:rsidR="00665FA3">
        <w:rPr>
          <w:sz w:val="28"/>
          <w:szCs w:val="28"/>
          <w:lang w:val="nl-NL"/>
        </w:rPr>
        <w:t xml:space="preserve"> sữa</w:t>
      </w:r>
      <w:r w:rsidRPr="003C79B9">
        <w:rPr>
          <w:sz w:val="28"/>
          <w:szCs w:val="28"/>
          <w:lang w:val="nl-NL"/>
        </w:rPr>
        <w:t>, ngao, cua, cáy</w:t>
      </w:r>
      <w:r w:rsidR="00665FA3">
        <w:rPr>
          <w:sz w:val="28"/>
          <w:szCs w:val="28"/>
          <w:lang w:val="nl-NL"/>
        </w:rPr>
        <w:t xml:space="preserve"> biển, cáy đồng</w:t>
      </w:r>
      <w:r w:rsidRPr="003C79B9">
        <w:rPr>
          <w:sz w:val="28"/>
          <w:szCs w:val="28"/>
          <w:lang w:val="nl-NL"/>
        </w:rPr>
        <w:t xml:space="preserve">, cá trắm </w:t>
      </w:r>
      <w:r w:rsidR="00665FA3">
        <w:rPr>
          <w:sz w:val="28"/>
          <w:szCs w:val="28"/>
          <w:lang w:val="nl-NL"/>
        </w:rPr>
        <w:t>cỏ</w:t>
      </w:r>
      <w:r w:rsidRPr="003C79B9">
        <w:rPr>
          <w:sz w:val="28"/>
          <w:szCs w:val="28"/>
          <w:lang w:val="nl-NL"/>
        </w:rPr>
        <w:t>, cá trắm đe</w:t>
      </w:r>
      <w:r w:rsidR="00665FA3">
        <w:rPr>
          <w:sz w:val="28"/>
          <w:szCs w:val="28"/>
          <w:lang w:val="nl-NL"/>
        </w:rPr>
        <w:t>n</w:t>
      </w:r>
    </w:p>
    <w:p w14:paraId="77818169" w14:textId="16F1069A"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xml:space="preserve">– Rau củ quả: Mồng tơi, rau đay, cải ngồng, cải canh, cải chíp, cải thảo, cải cúc, cải ngọt, rau muống, cải bắp, súp lơ, rau dền, </w:t>
      </w:r>
      <w:r w:rsidR="00AA08F0">
        <w:rPr>
          <w:sz w:val="28"/>
          <w:szCs w:val="28"/>
          <w:lang w:val="nl-NL"/>
        </w:rPr>
        <w:t xml:space="preserve">rau ngót, </w:t>
      </w:r>
      <w:r w:rsidRPr="003C79B9">
        <w:rPr>
          <w:sz w:val="28"/>
          <w:szCs w:val="28"/>
          <w:lang w:val="nl-NL"/>
        </w:rPr>
        <w:t>thì là, rau mùi thơm, rau mùi tàu, hành lá</w:t>
      </w:r>
      <w:r w:rsidR="00AA08F0">
        <w:rPr>
          <w:sz w:val="28"/>
          <w:szCs w:val="28"/>
          <w:lang w:val="nl-NL"/>
        </w:rPr>
        <w:t>; đ</w:t>
      </w:r>
      <w:r w:rsidRPr="003C79B9">
        <w:rPr>
          <w:sz w:val="28"/>
          <w:szCs w:val="28"/>
          <w:lang w:val="nl-NL"/>
        </w:rPr>
        <w:t>ỗ quả, quả bầu, quả bí xanh, quả bí đỏ, quả chuối, quả thanh long, quả dưa hấu</w:t>
      </w:r>
      <w:r w:rsidR="00AA08F0">
        <w:rPr>
          <w:sz w:val="28"/>
          <w:szCs w:val="28"/>
          <w:lang w:val="nl-NL"/>
        </w:rPr>
        <w:t>,</w:t>
      </w:r>
      <w:r w:rsidRPr="003C79B9">
        <w:rPr>
          <w:sz w:val="28"/>
          <w:szCs w:val="28"/>
          <w:lang w:val="nl-NL"/>
        </w:rPr>
        <w:t xml:space="preserve"> quả cam, quả su su; Su hào; củ cải, củ dền, giá đỗ, đậu ph</w:t>
      </w:r>
      <w:r w:rsidR="00AA08F0">
        <w:rPr>
          <w:sz w:val="28"/>
          <w:szCs w:val="28"/>
          <w:lang w:val="nl-NL"/>
        </w:rPr>
        <w:t>ụ</w:t>
      </w:r>
    </w:p>
    <w:p w14:paraId="69D08C52" w14:textId="0C79352B"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xml:space="preserve">– Trứng vịt, trứng gà, trứng chim cút </w:t>
      </w:r>
    </w:p>
    <w:p w14:paraId="2F532C7F" w14:textId="729C1832"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Đồ khô: Gạo bắc thơm, gạo nếp, miến phở Hải Hậu, bún tươi, đỗ xanh, đỗ đen, hạt sen, vừng, lạc, bột sắn dây, ý dĩ, nấm hương, hành khô, tỏi khô</w:t>
      </w:r>
    </w:p>
    <w:p w14:paraId="13C30AD6" w14:textId="42AEF0D8" w:rsidR="005D21A8" w:rsidRPr="00AA08F0" w:rsidRDefault="005D21A8" w:rsidP="00AA08F0">
      <w:pPr>
        <w:shd w:val="clear" w:color="auto" w:fill="FFFFFF"/>
        <w:spacing w:line="312" w:lineRule="auto"/>
        <w:ind w:firstLine="720"/>
        <w:jc w:val="both"/>
        <w:rPr>
          <w:sz w:val="28"/>
          <w:szCs w:val="28"/>
          <w:lang w:val="nl-NL"/>
        </w:rPr>
      </w:pPr>
      <w:r w:rsidRPr="003C79B9">
        <w:rPr>
          <w:sz w:val="28"/>
          <w:szCs w:val="28"/>
          <w:lang w:val="nl-NL"/>
        </w:rPr>
        <w:t>– Gia vị, dầu ăn: Đường trắng, nước mắm Lâm Bão, Hạt nêm Neptune, bột canh Thiên hương, Dầu ăn Neptune.</w:t>
      </w:r>
    </w:p>
    <w:p w14:paraId="3C836203" w14:textId="142CB5B4" w:rsidR="005D21A8" w:rsidRPr="005D21A8" w:rsidRDefault="003C79B9" w:rsidP="003C79B9">
      <w:pPr>
        <w:shd w:val="clear" w:color="auto" w:fill="FFFFFF"/>
        <w:spacing w:line="312" w:lineRule="auto"/>
        <w:ind w:firstLine="720"/>
        <w:jc w:val="both"/>
        <w:rPr>
          <w:b/>
          <w:bCs/>
          <w:sz w:val="28"/>
          <w:szCs w:val="28"/>
          <w:lang w:val="nl-NL"/>
        </w:rPr>
      </w:pPr>
      <w:r>
        <w:rPr>
          <w:b/>
          <w:bCs/>
          <w:sz w:val="28"/>
          <w:szCs w:val="28"/>
          <w:lang w:val="nl-NL"/>
        </w:rPr>
        <w:t xml:space="preserve">II. </w:t>
      </w:r>
      <w:r w:rsidR="005D21A8" w:rsidRPr="005D21A8">
        <w:rPr>
          <w:b/>
          <w:bCs/>
          <w:sz w:val="28"/>
          <w:szCs w:val="28"/>
          <w:lang w:val="nl-NL"/>
        </w:rPr>
        <w:t>ĐƠN VỊ CUNG ỨNG SỮA HỌC ĐƯỜNG</w:t>
      </w:r>
    </w:p>
    <w:p w14:paraId="1753DA02" w14:textId="77777777"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Thông tin về đơn vị cung ứng</w:t>
      </w:r>
    </w:p>
    <w:p w14:paraId="3B53A98A" w14:textId="346DDE49"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lastRenderedPageBreak/>
        <w:t>– Tên đơn vị: Công ty Cổ phần Phụ huynh Thông minh</w:t>
      </w:r>
    </w:p>
    <w:p w14:paraId="5CC2A1F3" w14:textId="75F56AD0"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Đại diện: Ông Đoàn Lê Minh   – Chức vụ: Phó Giám đốc</w:t>
      </w:r>
    </w:p>
    <w:p w14:paraId="75039C4B" w14:textId="630F94A9"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Địa chỉ trụ sở: Số 73 Lưu Hữu Phước, Phường Nam Định, Tỉnh Ninh Bình</w:t>
      </w:r>
    </w:p>
    <w:p w14:paraId="7A54CE96" w14:textId="67C71532"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Điện thoại liên hệ: 0859 009 339  hoặc  Zalo: 089 8070 089</w:t>
      </w:r>
    </w:p>
    <w:p w14:paraId="15F22D11" w14:textId="5B851E64"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 Mã số thuế: 06001284243</w:t>
      </w:r>
    </w:p>
    <w:p w14:paraId="06B79F2D" w14:textId="77777777"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Sản phẩm cung ứng cho trường:</w:t>
      </w:r>
    </w:p>
    <w:p w14:paraId="4D622517" w14:textId="77777777" w:rsidR="005D21A8" w:rsidRPr="003C79B9" w:rsidRDefault="005D21A8" w:rsidP="003C79B9">
      <w:pPr>
        <w:shd w:val="clear" w:color="auto" w:fill="FFFFFF"/>
        <w:spacing w:line="312" w:lineRule="auto"/>
        <w:ind w:firstLine="720"/>
        <w:jc w:val="both"/>
        <w:rPr>
          <w:sz w:val="28"/>
          <w:szCs w:val="28"/>
          <w:lang w:val="nl-NL"/>
        </w:rPr>
      </w:pPr>
      <w:r w:rsidRPr="003C79B9">
        <w:rPr>
          <w:sz w:val="28"/>
          <w:szCs w:val="28"/>
          <w:lang w:val="nl-NL"/>
        </w:rPr>
        <w:t>Thực phẩm bổ sung Nuvi Grow School của Công ty Cổ phần Thực phẩm dinh dưỡng NutiFood .</w:t>
      </w:r>
    </w:p>
    <w:p w14:paraId="4935AF7B" w14:textId="77777777" w:rsidR="005D21A8" w:rsidRPr="005D21A8" w:rsidRDefault="005D21A8" w:rsidP="003C79B9">
      <w:pPr>
        <w:shd w:val="clear" w:color="auto" w:fill="FFFFFF"/>
        <w:spacing w:line="312" w:lineRule="auto"/>
        <w:jc w:val="both"/>
        <w:rPr>
          <w:b/>
          <w:bCs/>
          <w:sz w:val="28"/>
          <w:szCs w:val="28"/>
          <w:lang w:val="nl-NL"/>
        </w:rPr>
      </w:pPr>
    </w:p>
    <w:p w14:paraId="3A8AF68B" w14:textId="3C259F1F" w:rsidR="00FF2F87" w:rsidRDefault="00FF2F87"/>
    <w:sectPr w:rsidR="00FF2F87"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9D"/>
    <w:rsid w:val="001B429D"/>
    <w:rsid w:val="00301BDD"/>
    <w:rsid w:val="003C79B9"/>
    <w:rsid w:val="005D21A8"/>
    <w:rsid w:val="00665FA3"/>
    <w:rsid w:val="00866A0F"/>
    <w:rsid w:val="00AA08F0"/>
    <w:rsid w:val="00B21999"/>
    <w:rsid w:val="00B36489"/>
    <w:rsid w:val="00C20924"/>
    <w:rsid w:val="00EF4E84"/>
    <w:rsid w:val="00FF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9DE8"/>
  <w15:chartTrackingRefBased/>
  <w15:docId w15:val="{B85217DC-3650-42B7-83BD-DAD323B4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9D"/>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29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nhaixh@gmail.com</dc:creator>
  <cp:keywords/>
  <dc:description/>
  <cp:lastModifiedBy>nhaixh@gmail.com</cp:lastModifiedBy>
  <cp:revision>7</cp:revision>
  <dcterms:created xsi:type="dcterms:W3CDTF">2026-01-09T03:38:00Z</dcterms:created>
  <dcterms:modified xsi:type="dcterms:W3CDTF">2026-01-23T08:09:00Z</dcterms:modified>
</cp:coreProperties>
</file>