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0DE4" w14:textId="76663A8B" w:rsidR="003331FE" w:rsidRDefault="00F26EE6" w:rsidP="00F26EE6">
      <w:pPr>
        <w:tabs>
          <w:tab w:val="right" w:pos="9707"/>
        </w:tabs>
        <w:spacing w:after="48" w:line="259" w:lineRule="auto"/>
        <w:ind w:left="0" w:right="0" w:firstLine="0"/>
      </w:pPr>
      <w:r>
        <w:rPr>
          <w:sz w:val="24"/>
        </w:rPr>
        <w:t xml:space="preserve">         UBND XÃ XUÂN HỒNG</w:t>
      </w:r>
      <w:r>
        <w:rPr>
          <w:sz w:val="24"/>
        </w:rPr>
        <w:tab/>
      </w:r>
      <w:r>
        <w:rPr>
          <w:b/>
          <w:sz w:val="24"/>
        </w:rPr>
        <w:t>CỘNG HÒA XÃ HỘI CHỦ NGHĨA VIỆT NAM</w:t>
      </w:r>
    </w:p>
    <w:p w14:paraId="4C00D21F" w14:textId="5D00B4B9" w:rsidR="003331FE" w:rsidRDefault="00F26EE6">
      <w:pPr>
        <w:tabs>
          <w:tab w:val="center" w:pos="7203"/>
        </w:tabs>
        <w:spacing w:after="0" w:line="259" w:lineRule="auto"/>
        <w:ind w:left="-15" w:right="0" w:firstLine="0"/>
        <w:jc w:val="left"/>
      </w:pPr>
      <w:r>
        <w:rPr>
          <w:b/>
          <w:sz w:val="24"/>
        </w:rPr>
        <w:t xml:space="preserve">      TRƯỜNG MN XUÂN HỒNG       </w:t>
      </w:r>
      <w:r>
        <w:rPr>
          <w:b/>
          <w:sz w:val="24"/>
        </w:rPr>
        <w:tab/>
      </w:r>
      <w:r>
        <w:rPr>
          <w:b/>
          <w:sz w:val="26"/>
        </w:rPr>
        <w:t xml:space="preserve">Độc lập - Tự do - Hạnh phúc </w:t>
      </w:r>
    </w:p>
    <w:p w14:paraId="5689D77C" w14:textId="77777777" w:rsidR="003331FE" w:rsidRDefault="00000000">
      <w:pPr>
        <w:tabs>
          <w:tab w:val="center" w:pos="2072"/>
          <w:tab w:val="center" w:pos="7191"/>
        </w:tabs>
        <w:spacing w:after="36"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67502C6" wp14:editId="0F6D6E03">
                <wp:extent cx="541020" cy="236220"/>
                <wp:effectExtent l="0" t="0" r="0" b="0"/>
                <wp:docPr id="2382" name="Group 2382"/>
                <wp:cNvGraphicFramePr/>
                <a:graphic xmlns:a="http://schemas.openxmlformats.org/drawingml/2006/main">
                  <a:graphicData uri="http://schemas.microsoft.com/office/word/2010/wordprocessingGroup">
                    <wpg:wgp>
                      <wpg:cNvGrpSpPr/>
                      <wpg:grpSpPr>
                        <a:xfrm>
                          <a:off x="0" y="0"/>
                          <a:ext cx="541020" cy="236220"/>
                          <a:chOff x="0" y="0"/>
                          <a:chExt cx="977900" cy="9525"/>
                        </a:xfrm>
                      </wpg:grpSpPr>
                      <wps:wsp>
                        <wps:cNvPr id="224" name="Shape 224"/>
                        <wps:cNvSpPr/>
                        <wps:spPr>
                          <a:xfrm>
                            <a:off x="0" y="0"/>
                            <a:ext cx="977900" cy="0"/>
                          </a:xfrm>
                          <a:custGeom>
                            <a:avLst/>
                            <a:gdLst/>
                            <a:ahLst/>
                            <a:cxnLst/>
                            <a:rect l="0" t="0" r="0" b="0"/>
                            <a:pathLst>
                              <a:path w="977900">
                                <a:moveTo>
                                  <a:pt x="0" y="0"/>
                                </a:moveTo>
                                <a:lnTo>
                                  <a:pt x="977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E7D13D" id="Group 2382" o:spid="_x0000_s1026" style="width:42.6pt;height:18.6pt;mso-position-horizontal-relative:char;mso-position-vertical-relative:line" coordsize="97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YoUgIAAJoFAAAOAAAAZHJzL2Uyb0RvYy54bWykVMFu2zAMvQ/YPwi6L3a8pl2MOD2sWy7D&#10;VrTdByiyZBuQJUFS4uTvRzGyk6XYMHQ5OJREUu89UlzdH3pF9sL5zuiKzmc5JUJzU3e6qejPl68f&#10;PlHiA9M1U0aLih6Fp/fr9+9Wgy1FYVqjauEIJNG+HGxF2xBsmWWet6Jnfmas0HAojetZgKVrstqx&#10;AbL3Kivy/DYbjKutM1x4D7sPp0O6xvxSCh5+SOlFIKqigC3g1+F3G7/ZesXKxjHbdjzBYG9A0bNO&#10;w6VTqgcWGNm57lWqvuPOeCPDjJs+M1J2XCAHYDPPr9hsnNlZ5NKUQ2MnmUDaK53enJZ/32+cfbaP&#10;DpQYbANa4CpyOUjXx39ASQ4o2XGSTBwC4bC5uJnnBQjL4aj4eFuAjZLyFnR/FcXbLylueXe3zFPc&#10;clEsYlQ2Xpn9BmSw0Br+zN7/H/vnllmBovoS2D860tWAvbihRLMeWhQdSNxASdBrEsiXHrT6V3Uu&#10;WaIwE0VW8p0PG2FQYbb/5gPq1tSjxdrR4gc9mg4a+q+tbFmIcRFgNMlQ0QQibvVmL14MHoar4gCy&#10;86nSl14ji7H64HpyACNegpWbLobNS2pKI4ZYYsIZvHCpWMCnAs2t61PZlYYcsc4ncdEKRyUiUqWf&#10;hIQaQbPNMc67ZvtZObJn8U3jL3UPusYY2Sk1ReV/jIquTNmWpVwpTboAaaVM0VPgOLlOyxOa00yB&#10;lwlNPU4WkGIKQlhGhylewzzECy/YRnNr6iO+RhQEGh+lwQGAiNKwihPmco1e55G6/gUAAP//AwBQ&#10;SwMEFAAGAAgAAAAhACSu6FzbAAAAAwEAAA8AAABkcnMvZG93bnJldi54bWxMj0FrwkAQhe+F/odl&#10;Cr3VTSJWSbMRkdaTFKpC6W3MjkkwOxuyaxL/vdte6mXg8R7vfZMtR9OInjpXW1YQTyIQxIXVNZcK&#10;DvuPlwUI55E1NpZJwZUcLPPHhwxTbQf+on7nSxFK2KWooPK+TaV0RUUG3cS2xME72c6gD7Irpe5w&#10;COWmkUkUvUqDNYeFCltaV1ScdxejYDPgsJrG7/32fFpff/azz+9tTEo9P42rNxCeRv8fhl/8gA55&#10;YDraC2snGgXhEf93g7eYJSCOCqbzBGSeyXv2/AYAAP//AwBQSwECLQAUAAYACAAAACEAtoM4kv4A&#10;AADhAQAAEwAAAAAAAAAAAAAAAAAAAAAAW0NvbnRlbnRfVHlwZXNdLnhtbFBLAQItABQABgAIAAAA&#10;IQA4/SH/1gAAAJQBAAALAAAAAAAAAAAAAAAAAC8BAABfcmVscy8ucmVsc1BLAQItABQABgAIAAAA&#10;IQDoleYoUgIAAJoFAAAOAAAAAAAAAAAAAAAAAC4CAABkcnMvZTJvRG9jLnhtbFBLAQItABQABgAI&#10;AAAAIQAkruhc2wAAAAMBAAAPAAAAAAAAAAAAAAAAAKwEAABkcnMvZG93bnJldi54bWxQSwUGAAAA&#10;AAQABADzAAAAtAUAAAAA&#10;">
                <v:shape id="Shape 224" o:spid="_x0000_s1027" style="position:absolute;width:9779;height:0;visibility:visible;mso-wrap-style:square;v-text-anchor:top" coordsize="97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vxAAAANwAAAAPAAAAZHJzL2Rvd25yZXYueG1sRI/BasMw&#10;EETvgf6D2EJuiVxTmtaJEkyhTXJL7X7AIm1sU2vlWqrt/H1UCOQ4zMwbZrObbCsG6n3jWMHTMgFB&#10;rJ1puFLwXX4sXkH4gGywdUwKLuRht32YbTAzbuQvGopQiQhhn6GCOoQuk9Lrmiz6peuIo3d2vcUQ&#10;ZV9J0+MY4baVaZK8SIsNx4UaO3qvSf8Uf1bByfzuS706DuXq8Bbs0OWfrCul5o9TvgYRaAr38K19&#10;MArS9Bn+z8QjILdXAAAA//8DAFBLAQItABQABgAIAAAAIQDb4fbL7gAAAIUBAAATAAAAAAAAAAAA&#10;AAAAAAAAAABbQ29udGVudF9UeXBlc10ueG1sUEsBAi0AFAAGAAgAAAAhAFr0LFu/AAAAFQEAAAsA&#10;AAAAAAAAAAAAAAAAHwEAAF9yZWxzLy5yZWxzUEsBAi0AFAAGAAgAAAAhAOYW7+/EAAAA3AAAAA8A&#10;AAAAAAAAAAAAAAAABwIAAGRycy9kb3ducmV2LnhtbFBLBQYAAAAAAwADALcAAAD4AgAAAAA=&#10;" path="m,l977900,e" filled="f">
                  <v:path arrowok="t" textboxrect="0,0,977900,0"/>
                </v:shape>
                <w10:anchorlock/>
              </v:group>
            </w:pict>
          </mc:Fallback>
        </mc:AlternateContent>
      </w:r>
      <w:r>
        <w:rPr>
          <w:sz w:val="26"/>
        </w:rPr>
        <w:t xml:space="preserve"> </w:t>
      </w:r>
      <w:r>
        <w:rPr>
          <w:sz w:val="26"/>
        </w:rPr>
        <w:tab/>
      </w:r>
      <w:r>
        <w:rPr>
          <w:rFonts w:ascii="Calibri" w:eastAsia="Calibri" w:hAnsi="Calibri" w:cs="Calibri"/>
          <w:noProof/>
          <w:sz w:val="22"/>
        </w:rPr>
        <mc:AlternateContent>
          <mc:Choice Requires="wpg">
            <w:drawing>
              <wp:inline distT="0" distB="0" distL="0" distR="0" wp14:anchorId="691B381C" wp14:editId="591A070E">
                <wp:extent cx="2044700" cy="228600"/>
                <wp:effectExtent l="0" t="0" r="0" b="0"/>
                <wp:docPr id="2381" name="Group 2381"/>
                <wp:cNvGraphicFramePr/>
                <a:graphic xmlns:a="http://schemas.openxmlformats.org/drawingml/2006/main">
                  <a:graphicData uri="http://schemas.microsoft.com/office/word/2010/wordprocessingGroup">
                    <wpg:wgp>
                      <wpg:cNvGrpSpPr/>
                      <wpg:grpSpPr>
                        <a:xfrm>
                          <a:off x="0" y="0"/>
                          <a:ext cx="2044700" cy="228600"/>
                          <a:chOff x="0" y="0"/>
                          <a:chExt cx="2044700" cy="9525"/>
                        </a:xfrm>
                      </wpg:grpSpPr>
                      <wps:wsp>
                        <wps:cNvPr id="223" name="Shape 223"/>
                        <wps:cNvSpPr/>
                        <wps:spPr>
                          <a:xfrm>
                            <a:off x="0" y="0"/>
                            <a:ext cx="2044700" cy="0"/>
                          </a:xfrm>
                          <a:custGeom>
                            <a:avLst/>
                            <a:gdLst/>
                            <a:ahLst/>
                            <a:cxnLst/>
                            <a:rect l="0" t="0" r="0" b="0"/>
                            <a:pathLst>
                              <a:path w="2044700">
                                <a:moveTo>
                                  <a:pt x="0" y="0"/>
                                </a:moveTo>
                                <a:lnTo>
                                  <a:pt x="2044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3428EC" id="Group 2381" o:spid="_x0000_s1026" style="width:161pt;height:18pt;mso-position-horizontal-relative:char;mso-position-vertical-relative:line" coordsize="204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KMSQIAAJ8FAAAOAAAAZHJzL2Uyb0RvYy54bWykVM1y0zAQvjPDO2h8J3ZMW4onTg8UcmGg&#10;Q8sDbGTJ9owsaSTFTt6e1cZ2QgocQg7OStqfb7/9WT3sO8V64XxrdJksF1nChOamanVdJj9fvry7&#10;T5gPoCtQRosyOQifPKzfvlkNthC5aYyqhGPoRPtisGXShGCLNPW8ER34hbFC46M0roOAR1enlYMB&#10;vXcqzbPsLh2Mq6wzXHiPt4/Hx2RN/qUUPHyX0ovAVJkgtkBfR99t/KbrFRS1A9u0fIQBV6DooNUY&#10;dHb1CAHYzrWvXHUtd8YbGRbcdKmRsuWCcsBsltlFNhtndpZyqYuhtjNNSO0FT1e75d/6jbPP9skh&#10;E4OtkQs6xVz20nXxH1GyPVF2mCkT+8A4XubZzc2HDJnl+Jbn93coE6e8QeJfmfHm858MP97mt9Es&#10;nYKmv0EZLDaHP+Xv/y//5wasIFp9gfk/OdZWEfz7hGnosElJgcULIoW0Zop84ZGtq/ghauYcoeA7&#10;HzbCEMnQf/WBmKurSYJmkvheT6LDnv5nN1sI0S4ijCIbTlWKd53pxYuh13BRH4R2elX6XGuu89QC&#10;qHvUQCGGoeLNofHyPDmlIwqqMuOAYy4VBJoX7HBdHSuvNPqIpT7yS1I4KBGhKv1DSCwTdtyS7Lyr&#10;t5+UYz3Ewabf2ECkGm1kq9Rslf3VKqqCsg2MvkY3YwBKa/QUNQXtlEu3fERzXCw4njgQ03pBKmYj&#10;gmV0mO01LkUKeJZtFLemOtBIEiHY+0QNbQFCNG6suGbOz6R12qvrXwAAAP//AwBQSwMEFAAGAAgA&#10;AAAhAKO1xzjaAAAABAEAAA8AAABkcnMvZG93bnJldi54bWxMj0FLw0AQhe+C/2GZgje7SYpF0mxK&#10;KeqpCLaCeJsm0yQ0Oxuy2yT9945e7GWYxxvefC9bT7ZVA/W+cWwgnkegiAtXNlwZ+Dy8Pj6D8gG5&#10;xNYxGbiSh3V+f5dhWrqRP2jYh0pJCPsUDdQhdKnWvqjJop+7jli8k+stBpF9pcseRwm3rU6iaKkt&#10;NiwfauxoW1Nx3l+sgbcRx80ifhl259P2+n14ev/axWTMw2zarEAFmsL/MfziCzrkwnR0Fy69ag1I&#10;kfA3xVskicijLMsIdJ7pW/j8BwAA//8DAFBLAQItABQABgAIAAAAIQC2gziS/gAAAOEBAAATAAAA&#10;AAAAAAAAAAAAAAAAAABbQ29udGVudF9UeXBlc10ueG1sUEsBAi0AFAAGAAgAAAAhADj9If/WAAAA&#10;lAEAAAsAAAAAAAAAAAAAAAAALwEAAF9yZWxzLy5yZWxzUEsBAi0AFAAGAAgAAAAhAMlY8oxJAgAA&#10;nwUAAA4AAAAAAAAAAAAAAAAALgIAAGRycy9lMm9Eb2MueG1sUEsBAi0AFAAGAAgAAAAhAKO1xzja&#10;AAAABAEAAA8AAAAAAAAAAAAAAAAAowQAAGRycy9kb3ducmV2LnhtbFBLBQYAAAAABAAEAPMAAACq&#10;BQAAAAA=&#10;">
                <v:shape id="Shape 223" o:spid="_x0000_s1027" style="position:absolute;width:20447;height:0;visibility:visible;mso-wrap-style:square;v-text-anchor:top" coordsize="2044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vkxAAAANwAAAAPAAAAZHJzL2Rvd25yZXYueG1sRI/NasMw&#10;EITvhbyD2EJvjVwXSnGihBAI/SEU6uQB1tbGErFWxlIt9+2rQqHHYWa+Ydbb2fViojFYzwoelgUI&#10;4tZry52C8+lw/wwiRGSNvWdS8E0BtpvFzRor7RN/0lTHTmQIhwoVmBiHSsrQGnIYln4gzt7Fjw5j&#10;lmMn9Ygpw10vy6J4kg4t5wWDA+0Ntdf6yym4DMke3116C6dkmqY51i/Th1Xq7nberUBEmuN/+K/9&#10;qhWU5SP8nslHQG5+AAAA//8DAFBLAQItABQABgAIAAAAIQDb4fbL7gAAAIUBAAATAAAAAAAAAAAA&#10;AAAAAAAAAABbQ29udGVudF9UeXBlc10ueG1sUEsBAi0AFAAGAAgAAAAhAFr0LFu/AAAAFQEAAAsA&#10;AAAAAAAAAAAAAAAAHwEAAF9yZWxzLy5yZWxzUEsBAi0AFAAGAAgAAAAhAGCOK+TEAAAA3AAAAA8A&#10;AAAAAAAAAAAAAAAABwIAAGRycy9kb3ducmV2LnhtbFBLBQYAAAAAAwADALcAAAD4AgAAAAA=&#10;" path="m,l2044700,e" filled="f">
                  <v:path arrowok="t" textboxrect="0,0,2044700,0"/>
                </v:shape>
                <w10:anchorlock/>
              </v:group>
            </w:pict>
          </mc:Fallback>
        </mc:AlternateContent>
      </w:r>
      <w:r>
        <w:rPr>
          <w:b/>
          <w:sz w:val="26"/>
        </w:rPr>
        <w:t xml:space="preserve"> </w:t>
      </w:r>
    </w:p>
    <w:p w14:paraId="011CA34A" w14:textId="75221C43" w:rsidR="003331FE" w:rsidRDefault="00000000">
      <w:pPr>
        <w:tabs>
          <w:tab w:val="center" w:pos="1933"/>
          <w:tab w:val="center" w:pos="7203"/>
        </w:tabs>
        <w:spacing w:after="134" w:line="259" w:lineRule="auto"/>
        <w:ind w:left="0" w:right="0" w:firstLine="0"/>
        <w:jc w:val="left"/>
      </w:pPr>
      <w:r>
        <w:rPr>
          <w:rFonts w:ascii="Calibri" w:eastAsia="Calibri" w:hAnsi="Calibri" w:cs="Calibri"/>
          <w:sz w:val="22"/>
        </w:rPr>
        <w:tab/>
      </w:r>
      <w:r>
        <w:rPr>
          <w:sz w:val="26"/>
        </w:rPr>
        <w:t xml:space="preserve">Số: </w:t>
      </w:r>
      <w:r w:rsidR="00AD5F0E">
        <w:rPr>
          <w:sz w:val="26"/>
        </w:rPr>
        <w:t>1</w:t>
      </w:r>
      <w:r w:rsidR="00237B83">
        <w:rPr>
          <w:sz w:val="26"/>
        </w:rPr>
        <w:t>64</w:t>
      </w:r>
      <w:r>
        <w:rPr>
          <w:sz w:val="26"/>
        </w:rPr>
        <w:t>/KH-</w:t>
      </w:r>
      <w:r w:rsidR="00F26EE6">
        <w:rPr>
          <w:sz w:val="26"/>
        </w:rPr>
        <w:t>MN</w:t>
      </w:r>
      <w:r>
        <w:rPr>
          <w:sz w:val="26"/>
        </w:rPr>
        <w:t>XH</w:t>
      </w:r>
      <w:r>
        <w:rPr>
          <w:sz w:val="24"/>
        </w:rPr>
        <w:t xml:space="preserve"> </w:t>
      </w:r>
      <w:r>
        <w:rPr>
          <w:sz w:val="24"/>
        </w:rPr>
        <w:tab/>
      </w:r>
      <w:r>
        <w:rPr>
          <w:i/>
          <w:sz w:val="26"/>
        </w:rPr>
        <w:t xml:space="preserve">Xuân Hồng, ngày </w:t>
      </w:r>
      <w:r w:rsidR="00237B83">
        <w:rPr>
          <w:i/>
          <w:sz w:val="26"/>
        </w:rPr>
        <w:t>01</w:t>
      </w:r>
      <w:r>
        <w:rPr>
          <w:i/>
          <w:sz w:val="26"/>
        </w:rPr>
        <w:t xml:space="preserve"> tháng </w:t>
      </w:r>
      <w:r w:rsidR="00237B83">
        <w:rPr>
          <w:i/>
          <w:sz w:val="26"/>
        </w:rPr>
        <w:t>8</w:t>
      </w:r>
      <w:r>
        <w:rPr>
          <w:i/>
          <w:sz w:val="26"/>
        </w:rPr>
        <w:t xml:space="preserve"> năm 2025</w:t>
      </w:r>
      <w:r>
        <w:rPr>
          <w:i/>
          <w:sz w:val="24"/>
        </w:rPr>
        <w:t xml:space="preserve"> </w:t>
      </w:r>
    </w:p>
    <w:p w14:paraId="42B10F4C" w14:textId="77777777" w:rsidR="003331FE" w:rsidRDefault="00000000">
      <w:pPr>
        <w:spacing w:after="28" w:line="259" w:lineRule="auto"/>
        <w:ind w:left="0" w:right="524" w:firstLine="0"/>
        <w:jc w:val="center"/>
      </w:pPr>
      <w:r>
        <w:rPr>
          <w:b/>
        </w:rPr>
        <w:t xml:space="preserve"> </w:t>
      </w:r>
    </w:p>
    <w:p w14:paraId="735F7A52" w14:textId="44BB9B31" w:rsidR="00F26EE6" w:rsidRDefault="00AD5F0E">
      <w:pPr>
        <w:pStyle w:val="Heading1"/>
        <w:spacing w:after="0"/>
        <w:ind w:left="0" w:firstLine="0"/>
        <w:jc w:val="center"/>
      </w:pPr>
      <w:r>
        <w:t xml:space="preserve">    KẾ HOẠCH</w:t>
      </w:r>
    </w:p>
    <w:p w14:paraId="1DA4A00B" w14:textId="05219A0A" w:rsidR="003331FE" w:rsidRDefault="00F26EE6" w:rsidP="00F26EE6">
      <w:pPr>
        <w:pStyle w:val="Heading1"/>
        <w:spacing w:after="0"/>
        <w:ind w:left="0" w:firstLine="0"/>
        <w:jc w:val="center"/>
      </w:pPr>
      <w:r>
        <w:t xml:space="preserve">Tuyển sinh năm học 2025 - 2026 </w:t>
      </w:r>
    </w:p>
    <w:p w14:paraId="5067DCFD" w14:textId="77777777" w:rsidR="00237B83" w:rsidRDefault="00000000" w:rsidP="00237B83">
      <w:pPr>
        <w:spacing w:after="88" w:line="259" w:lineRule="auto"/>
        <w:ind w:left="3940" w:right="0" w:firstLine="0"/>
        <w:jc w:val="left"/>
      </w:pPr>
      <w:r>
        <w:rPr>
          <w:rFonts w:ascii="Calibri" w:eastAsia="Calibri" w:hAnsi="Calibri" w:cs="Calibri"/>
          <w:noProof/>
          <w:sz w:val="22"/>
        </w:rPr>
        <mc:AlternateContent>
          <mc:Choice Requires="wpg">
            <w:drawing>
              <wp:inline distT="0" distB="0" distL="0" distR="0" wp14:anchorId="635B039B" wp14:editId="3DD41673">
                <wp:extent cx="1000125" cy="131445"/>
                <wp:effectExtent l="0" t="0" r="0" b="0"/>
                <wp:docPr id="2383" name="Group 2383"/>
                <wp:cNvGraphicFramePr/>
                <a:graphic xmlns:a="http://schemas.openxmlformats.org/drawingml/2006/main">
                  <a:graphicData uri="http://schemas.microsoft.com/office/word/2010/wordprocessingGroup">
                    <wpg:wgp>
                      <wpg:cNvGrpSpPr/>
                      <wpg:grpSpPr>
                        <a:xfrm>
                          <a:off x="0" y="0"/>
                          <a:ext cx="1000125" cy="131445"/>
                          <a:chOff x="0" y="0"/>
                          <a:chExt cx="1000125" cy="9525"/>
                        </a:xfrm>
                      </wpg:grpSpPr>
                      <wps:wsp>
                        <wps:cNvPr id="225" name="Shape 225"/>
                        <wps:cNvSpPr/>
                        <wps:spPr>
                          <a:xfrm>
                            <a:off x="0" y="0"/>
                            <a:ext cx="1000125" cy="0"/>
                          </a:xfrm>
                          <a:custGeom>
                            <a:avLst/>
                            <a:gdLst/>
                            <a:ahLst/>
                            <a:cxnLst/>
                            <a:rect l="0" t="0" r="0" b="0"/>
                            <a:pathLst>
                              <a:path w="1000125">
                                <a:moveTo>
                                  <a:pt x="0" y="0"/>
                                </a:moveTo>
                                <a:lnTo>
                                  <a:pt x="10001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067AE6" id="Group 2383" o:spid="_x0000_s1026" style="width:78.75pt;height:10.35pt;mso-position-horizontal-relative:char;mso-position-vertical-relative:line" coordsize="100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bsSQIAAJ8FAAAOAAAAZHJzL2Uyb0RvYy54bWykVE2P0zAQvSPxH6zcaZKyRRA13QMLvSBY&#10;scsPmDp2EsmxLdtt2n/PePLRbhc4lB7SsT0zfu/NeNb3x06xg3C+NbpM8kWWMKG5qVpdl8mv56/v&#10;PibMB9AVKKNFmZyET+43b9+se1uIpWmMqoRjmET7ordl0oRgizT1vBEd+IWxQuOhNK6DgEtXp5WD&#10;HrN3Kl1m2Ye0N66yznDhPe4+DIfJhvJLKXj4IaUXgakyQWyBvo6+u/hNN2soage2afkIA25A0UGr&#10;8dI51QMEYHvXvkrVtdwZb2RYcNOlRsqWC+KAbPLsis3Wmb0lLnXR13aWCaW90unmtPz7Yevsk310&#10;qERva9SCVpHLUbou/iNKdiTJTrNk4hgYx808y7J8uUoYx7P8fX53txo05Q0K/yqMN1/+FPhphSkQ&#10;QDpdmr6A0ltsDn/m7/+P/1MDVpCsvkD+j461VZksIwsNHTYpObC4QaKQ1yyRLzyqdZM+1G4zRyj4&#10;3oetMCQyHL75MHRjNVnQTBY/6sl02NP/7GYLIcZFhNFk/blKca8zB/Fs6DRc1QehnU+VvvSa6zy1&#10;APoOHmjEa6h489W4eUlO6YiCqsw44DOXCgK9F+xwXQ2VVxpzxFIP+pIVTkpEqEr/FBLLFDuO4ryr&#10;d5+VYweID5t+YwORa4yRrVJzVPbXqOgKyjYw5hrTjBcQrTFT9BQ0U67T8hHNMFjweeKomcYLSjEH&#10;ESyjwxyvcSjShRdso7kz1YmeJAmCvU/S0BQgROPEimPmck1e57m6+Q0AAP//AwBQSwMEFAAGAAgA&#10;AAAhAGOWCOvbAAAABAEAAA8AAABkcnMvZG93bnJldi54bWxMj0FrwkAQhe+F/odlCr3VTSypJc1G&#10;RFpPUqgKpbcxOybB7GzIrkn896696GXg8R7vfZPNR9OInjpXW1YQTyIQxIXVNZcKdtuvl3cQziNr&#10;bCyTgjM5mOePDxmm2g78Q/3GlyKUsEtRQeV9m0rpiooMuoltiYN3sJ1BH2RXSt3hEMpNI6dR9CYN&#10;1hwWKmxpWVFx3JyMgtWAw+I1/uzXx8Py/LdNvn/XMSn1/DQuPkB4Gv0tDFf8gA55YNrbE2snGgXh&#10;Ef9/r14yS0DsFUyjGcg8k/fw+QUAAP//AwBQSwECLQAUAAYACAAAACEAtoM4kv4AAADhAQAAEwAA&#10;AAAAAAAAAAAAAAAAAAAAW0NvbnRlbnRfVHlwZXNdLnhtbFBLAQItABQABgAIAAAAIQA4/SH/1gAA&#10;AJQBAAALAAAAAAAAAAAAAAAAAC8BAABfcmVscy8ucmVsc1BLAQItABQABgAIAAAAIQBz8DbsSQIA&#10;AJ8FAAAOAAAAAAAAAAAAAAAAAC4CAABkcnMvZTJvRG9jLnhtbFBLAQItABQABgAIAAAAIQBjlgjr&#10;2wAAAAQBAAAPAAAAAAAAAAAAAAAAAKMEAABkcnMvZG93bnJldi54bWxQSwUGAAAAAAQABADzAAAA&#10;qwUAAAAA&#10;">
                <v:shape id="Shape 225" o:spid="_x0000_s1027" style="position:absolute;width:10001;height:0;visibility:visible;mso-wrap-style:square;v-text-anchor:top" coordsize="100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VMxAAAANwAAAAPAAAAZHJzL2Rvd25yZXYueG1sRI9La8JA&#10;FIX3hf6H4Ra6ETNpQCnRUaSlUFwIPqi4u2SumWDmTsxMNP57RxC6PJzHx5nOe1uLC7W+cqzgI0lB&#10;EBdOV1wq2G1/hp8gfEDWWDsmBTfyMJ+9vkwx1+7Ka7psQiniCPscFZgQmlxKXxiy6BPXEEfv6FqL&#10;Icq2lLrFaxy3tczSdCwtVhwJBhv6MlScNp2NkMNx2WG3Kv6COd8GbnmW+29U6v2tX0xABOrDf/jZ&#10;/tUKsmwEjzPxCMjZHQAA//8DAFBLAQItABQABgAIAAAAIQDb4fbL7gAAAIUBAAATAAAAAAAAAAAA&#10;AAAAAAAAAABbQ29udGVudF9UeXBlc10ueG1sUEsBAi0AFAAGAAgAAAAhAFr0LFu/AAAAFQEAAAsA&#10;AAAAAAAAAAAAAAAAHwEAAF9yZWxzLy5yZWxzUEsBAi0AFAAGAAgAAAAhAAmapUzEAAAA3AAAAA8A&#10;AAAAAAAAAAAAAAAABwIAAGRycy9kb3ducmV2LnhtbFBLBQYAAAAAAwADALcAAAD4AgAAAAA=&#10;" path="m,l1000125,e" filled="f">
                  <v:path arrowok="t" textboxrect="0,0,1000125,0"/>
                </v:shape>
                <w10:anchorlock/>
              </v:group>
            </w:pict>
          </mc:Fallback>
        </mc:AlternateContent>
      </w:r>
    </w:p>
    <w:p w14:paraId="7A2AB768" w14:textId="77777777" w:rsidR="00237B83" w:rsidRDefault="00237B83" w:rsidP="00237B83">
      <w:pPr>
        <w:spacing w:after="88" w:line="259" w:lineRule="auto"/>
        <w:ind w:left="3940" w:right="0" w:firstLine="0"/>
        <w:jc w:val="left"/>
      </w:pPr>
    </w:p>
    <w:p w14:paraId="7CD432B5" w14:textId="3B95BAC4" w:rsidR="003331FE" w:rsidRPr="00237B83" w:rsidRDefault="00000000" w:rsidP="00237B83">
      <w:pPr>
        <w:spacing w:after="88" w:line="259" w:lineRule="auto"/>
        <w:ind w:right="0" w:firstLine="680"/>
        <w:jc w:val="left"/>
        <w:rPr>
          <w:b/>
          <w:bCs/>
        </w:rPr>
      </w:pPr>
      <w:r w:rsidRPr="00237B83">
        <w:rPr>
          <w:b/>
          <w:bCs/>
        </w:rPr>
        <w:t xml:space="preserve">I. MỤC ĐÍCH, YÊU CẦU </w:t>
      </w:r>
      <w:r w:rsidR="00AD5F0E" w:rsidRPr="00237B83">
        <w:rPr>
          <w:b/>
          <w:bCs/>
        </w:rPr>
        <w:t xml:space="preserve"> </w:t>
      </w:r>
    </w:p>
    <w:p w14:paraId="73AA52CC" w14:textId="1F248A2C" w:rsidR="003331FE" w:rsidRDefault="00000000">
      <w:pPr>
        <w:spacing w:after="79"/>
        <w:ind w:left="19" w:right="600" w:firstLine="720"/>
      </w:pPr>
      <w:r>
        <w:t>Huy động trẻ sinh</w:t>
      </w:r>
      <w:r w:rsidR="00F26EE6">
        <w:t xml:space="preserve"> từ</w:t>
      </w:r>
      <w:r>
        <w:t xml:space="preserve"> năm 20</w:t>
      </w:r>
      <w:r w:rsidR="00F26EE6">
        <w:t>20 đến năm 202</w:t>
      </w:r>
      <w:r w:rsidR="00BA73FC">
        <w:t>4</w:t>
      </w:r>
      <w:r>
        <w:t xml:space="preserve"> (theo hệ thống PCGD-XMC) để tuyển sinh vào học tại nhà trường trong năm học 2025 </w:t>
      </w:r>
      <w:r w:rsidR="00236FAF">
        <w:t>-</w:t>
      </w:r>
      <w:r>
        <w:t xml:space="preserve"> 2026. </w:t>
      </w:r>
    </w:p>
    <w:p w14:paraId="68373E7D" w14:textId="410C474D" w:rsidR="003331FE" w:rsidRDefault="00000000">
      <w:pPr>
        <w:ind w:left="19" w:right="600" w:firstLine="720"/>
      </w:pPr>
      <w:r>
        <w:t xml:space="preserve">Đảm bảo duy trì, củng cố và nâng cao chất lượng phổ cập giáo dục </w:t>
      </w:r>
      <w:r w:rsidR="00236FAF">
        <w:t>cho trẻ em năm tuổi và</w:t>
      </w:r>
      <w:r>
        <w:t xml:space="preserve"> đảm bảo quyền</w:t>
      </w:r>
      <w:r w:rsidR="00236FAF">
        <w:t xml:space="preserve"> vui chơi,</w:t>
      </w:r>
      <w:r>
        <w:t xml:space="preserve"> học tập của </w:t>
      </w:r>
      <w:r w:rsidR="00236FAF">
        <w:t>trẻ</w:t>
      </w:r>
      <w:r>
        <w:t xml:space="preserve">. </w:t>
      </w:r>
    </w:p>
    <w:p w14:paraId="2A652E48" w14:textId="4BD662E3" w:rsidR="003331FE" w:rsidRDefault="00000000">
      <w:pPr>
        <w:spacing w:after="103"/>
        <w:ind w:left="19" w:right="600" w:firstLine="720"/>
      </w:pPr>
      <w:r>
        <w:t xml:space="preserve">Thực hiện tốt công tác tuyển sinh năm học 2025 - 2026 theo đúng Luật Giáo dục, Điều lệ trường </w:t>
      </w:r>
      <w:r w:rsidR="00F26EE6">
        <w:t>Mầm non</w:t>
      </w:r>
      <w:r w:rsidR="00236FAF">
        <w:t>,</w:t>
      </w:r>
      <w:r>
        <w:t xml:space="preserve"> đảm bảo công khai, minh bạch, chính xác, khách quan, thuận lợi cho </w:t>
      </w:r>
      <w:r w:rsidR="00236FAF">
        <w:t>trẻ</w:t>
      </w:r>
      <w:r>
        <w:t xml:space="preserve"> và cha mẹ </w:t>
      </w:r>
      <w:r w:rsidR="00236FAF">
        <w:t>trẻ</w:t>
      </w:r>
      <w:r>
        <w:t xml:space="preserve">. </w:t>
      </w:r>
    </w:p>
    <w:p w14:paraId="3FBAB253" w14:textId="77777777" w:rsidR="00236FAF" w:rsidRDefault="00000000">
      <w:pPr>
        <w:pStyle w:val="Heading1"/>
        <w:ind w:left="734" w:right="0"/>
      </w:pPr>
      <w:r>
        <w:t xml:space="preserve">I. NỘI DUNG </w:t>
      </w:r>
    </w:p>
    <w:p w14:paraId="06AD5714" w14:textId="2B7EEF9A" w:rsidR="003331FE" w:rsidRDefault="00000000">
      <w:pPr>
        <w:pStyle w:val="Heading1"/>
        <w:ind w:left="734" w:right="0"/>
      </w:pPr>
      <w:r>
        <w:t xml:space="preserve">1. Đối tượng tuyển sinh </w:t>
      </w:r>
    </w:p>
    <w:p w14:paraId="42F2425A" w14:textId="7B34B19F" w:rsidR="003331FE" w:rsidRDefault="00000000">
      <w:pPr>
        <w:ind w:left="19" w:right="600" w:firstLine="720"/>
      </w:pPr>
      <w:r>
        <w:t>Tất cả trẻ hiện đang thường trú trên địa bàn xã Xuân Hồng có ngày sinh từ ngày 01/01/20</w:t>
      </w:r>
      <w:r w:rsidR="00F26EE6">
        <w:t>20</w:t>
      </w:r>
      <w:r>
        <w:t xml:space="preserve"> đến ngày 31/12/20</w:t>
      </w:r>
      <w:r w:rsidR="00F26EE6">
        <w:t>2</w:t>
      </w:r>
      <w:r w:rsidR="00BA73FC">
        <w:t>4</w:t>
      </w:r>
      <w:r>
        <w:t xml:space="preserve">.  </w:t>
      </w:r>
    </w:p>
    <w:p w14:paraId="62E8575A" w14:textId="326543C5" w:rsidR="003331FE" w:rsidRDefault="00000000">
      <w:pPr>
        <w:ind w:left="19" w:right="600" w:firstLine="720"/>
      </w:pPr>
      <w:r>
        <w:t xml:space="preserve">Nhà trường tổ chức tuyển sinh theo đơn vị hành chính </w:t>
      </w:r>
      <w:r w:rsidR="00236FAF">
        <w:t>sau:</w:t>
      </w:r>
    </w:p>
    <w:p w14:paraId="066BFDAD" w14:textId="6BAB1566" w:rsidR="003331FE" w:rsidRPr="002D3384" w:rsidRDefault="00000000">
      <w:pPr>
        <w:numPr>
          <w:ilvl w:val="0"/>
          <w:numId w:val="1"/>
        </w:numPr>
        <w:ind w:right="600" w:hanging="163"/>
        <w:rPr>
          <w:color w:val="auto"/>
        </w:rPr>
      </w:pPr>
      <w:r>
        <w:t xml:space="preserve">Điểm trường </w:t>
      </w:r>
      <w:r w:rsidR="00F26EE6">
        <w:t>Hành Thiện</w:t>
      </w:r>
      <w:r>
        <w:t xml:space="preserve">: </w:t>
      </w:r>
      <w:r w:rsidRPr="002D3384">
        <w:rPr>
          <w:color w:val="auto"/>
        </w:rPr>
        <w:t xml:space="preserve">Tuyển sinh trẻ từ </w:t>
      </w:r>
      <w:r w:rsidR="002D3384">
        <w:rPr>
          <w:color w:val="auto"/>
        </w:rPr>
        <w:t>x</w:t>
      </w:r>
      <w:r w:rsidRPr="002D3384">
        <w:rPr>
          <w:color w:val="auto"/>
        </w:rPr>
        <w:t xml:space="preserve">óm 1 đến </w:t>
      </w:r>
      <w:r w:rsidR="002D3384">
        <w:rPr>
          <w:color w:val="auto"/>
        </w:rPr>
        <w:t>x</w:t>
      </w:r>
      <w:r w:rsidRPr="002D3384">
        <w:rPr>
          <w:color w:val="auto"/>
        </w:rPr>
        <w:t xml:space="preserve">óm 5; </w:t>
      </w:r>
    </w:p>
    <w:p w14:paraId="77EF917D" w14:textId="696A707E" w:rsidR="003331FE" w:rsidRPr="002D3384" w:rsidRDefault="00000000">
      <w:pPr>
        <w:numPr>
          <w:ilvl w:val="0"/>
          <w:numId w:val="1"/>
        </w:numPr>
        <w:ind w:right="600" w:hanging="163"/>
        <w:rPr>
          <w:color w:val="auto"/>
        </w:rPr>
      </w:pPr>
      <w:r w:rsidRPr="002D3384">
        <w:rPr>
          <w:color w:val="auto"/>
        </w:rPr>
        <w:t>Điểm trường</w:t>
      </w:r>
      <w:r w:rsidR="00F26EE6" w:rsidRPr="002D3384">
        <w:rPr>
          <w:color w:val="auto"/>
        </w:rPr>
        <w:t xml:space="preserve"> Tiên Dũng</w:t>
      </w:r>
      <w:r w:rsidRPr="002D3384">
        <w:rPr>
          <w:color w:val="auto"/>
        </w:rPr>
        <w:t xml:space="preserve">: Tuyển sinh trẻ từ </w:t>
      </w:r>
      <w:r w:rsidR="002D3384">
        <w:rPr>
          <w:color w:val="auto"/>
        </w:rPr>
        <w:t>x</w:t>
      </w:r>
      <w:r w:rsidRPr="002D3384">
        <w:rPr>
          <w:color w:val="auto"/>
        </w:rPr>
        <w:t xml:space="preserve">óm </w:t>
      </w:r>
      <w:r w:rsidR="002D3384">
        <w:rPr>
          <w:color w:val="auto"/>
        </w:rPr>
        <w:t>0</w:t>
      </w:r>
      <w:r w:rsidRPr="002D3384">
        <w:rPr>
          <w:color w:val="auto"/>
        </w:rPr>
        <w:t xml:space="preserve">6 đến </w:t>
      </w:r>
      <w:r w:rsidR="002D3384">
        <w:rPr>
          <w:color w:val="auto"/>
        </w:rPr>
        <w:t>x</w:t>
      </w:r>
      <w:r w:rsidRPr="002D3384">
        <w:rPr>
          <w:color w:val="auto"/>
        </w:rPr>
        <w:t xml:space="preserve">óm </w:t>
      </w:r>
      <w:r w:rsidR="002D3384">
        <w:rPr>
          <w:color w:val="auto"/>
        </w:rPr>
        <w:t>0</w:t>
      </w:r>
      <w:r w:rsidR="000A3576">
        <w:rPr>
          <w:color w:val="auto"/>
        </w:rPr>
        <w:t>9</w:t>
      </w:r>
      <w:r w:rsidRPr="002D3384">
        <w:rPr>
          <w:color w:val="auto"/>
        </w:rPr>
        <w:t xml:space="preserve">; </w:t>
      </w:r>
    </w:p>
    <w:p w14:paraId="3CAD58BA" w14:textId="7691545B" w:rsidR="003331FE" w:rsidRPr="002D3384" w:rsidRDefault="00000000">
      <w:pPr>
        <w:numPr>
          <w:ilvl w:val="0"/>
          <w:numId w:val="1"/>
        </w:numPr>
        <w:ind w:right="600" w:hanging="163"/>
        <w:rPr>
          <w:color w:val="auto"/>
        </w:rPr>
      </w:pPr>
      <w:r w:rsidRPr="002D3384">
        <w:rPr>
          <w:color w:val="auto"/>
        </w:rPr>
        <w:t xml:space="preserve">Điểm trường </w:t>
      </w:r>
      <w:r w:rsidR="00F26EE6" w:rsidRPr="002D3384">
        <w:rPr>
          <w:color w:val="auto"/>
        </w:rPr>
        <w:t>Phú Thủy</w:t>
      </w:r>
      <w:r w:rsidRPr="002D3384">
        <w:rPr>
          <w:color w:val="auto"/>
        </w:rPr>
        <w:t xml:space="preserve">: Tuyển sinh trẻ từ </w:t>
      </w:r>
      <w:r w:rsidR="002D3384">
        <w:rPr>
          <w:color w:val="auto"/>
        </w:rPr>
        <w:t>x</w:t>
      </w:r>
      <w:r w:rsidRPr="002D3384">
        <w:rPr>
          <w:color w:val="auto"/>
        </w:rPr>
        <w:t xml:space="preserve">óm </w:t>
      </w:r>
      <w:r w:rsidR="000A3576">
        <w:rPr>
          <w:color w:val="auto"/>
        </w:rPr>
        <w:t>10</w:t>
      </w:r>
      <w:r w:rsidRPr="002D3384">
        <w:rPr>
          <w:color w:val="auto"/>
        </w:rPr>
        <w:t xml:space="preserve"> đến </w:t>
      </w:r>
      <w:r w:rsidR="002D3384">
        <w:rPr>
          <w:color w:val="auto"/>
        </w:rPr>
        <w:t>x</w:t>
      </w:r>
      <w:r w:rsidRPr="002D3384">
        <w:rPr>
          <w:color w:val="auto"/>
        </w:rPr>
        <w:t>óm 1</w:t>
      </w:r>
      <w:r w:rsidR="002D3384">
        <w:rPr>
          <w:color w:val="auto"/>
        </w:rPr>
        <w:t>2</w:t>
      </w:r>
      <w:r w:rsidRPr="002D3384">
        <w:rPr>
          <w:color w:val="auto"/>
        </w:rPr>
        <w:t xml:space="preserve">; </w:t>
      </w:r>
    </w:p>
    <w:p w14:paraId="4666BA46" w14:textId="6490B738" w:rsidR="00F26EE6" w:rsidRPr="002D3384" w:rsidRDefault="00F26EE6" w:rsidP="00F26EE6">
      <w:pPr>
        <w:numPr>
          <w:ilvl w:val="0"/>
          <w:numId w:val="1"/>
        </w:numPr>
        <w:ind w:right="600" w:hanging="163"/>
        <w:rPr>
          <w:color w:val="auto"/>
        </w:rPr>
      </w:pPr>
      <w:r w:rsidRPr="002D3384">
        <w:rPr>
          <w:color w:val="auto"/>
        </w:rPr>
        <w:t xml:space="preserve">Điểm trường Hồng Thiện: Tuyển sinh trẻ từ </w:t>
      </w:r>
      <w:r w:rsidR="002D3384">
        <w:rPr>
          <w:color w:val="auto"/>
        </w:rPr>
        <w:t>x</w:t>
      </w:r>
      <w:r w:rsidRPr="002D3384">
        <w:rPr>
          <w:color w:val="auto"/>
        </w:rPr>
        <w:t>óm 1</w:t>
      </w:r>
      <w:r w:rsidR="00236FAF" w:rsidRPr="002D3384">
        <w:rPr>
          <w:color w:val="auto"/>
        </w:rPr>
        <w:t>3</w:t>
      </w:r>
      <w:r w:rsidRPr="002D3384">
        <w:rPr>
          <w:color w:val="auto"/>
        </w:rPr>
        <w:t xml:space="preserve"> đến </w:t>
      </w:r>
      <w:r w:rsidR="002D3384">
        <w:rPr>
          <w:color w:val="auto"/>
        </w:rPr>
        <w:t>x</w:t>
      </w:r>
      <w:r w:rsidRPr="002D3384">
        <w:rPr>
          <w:color w:val="auto"/>
        </w:rPr>
        <w:t xml:space="preserve">óm 17; </w:t>
      </w:r>
    </w:p>
    <w:p w14:paraId="5657DAC1" w14:textId="77777777" w:rsidR="00237B83" w:rsidRDefault="00000000">
      <w:pPr>
        <w:spacing w:after="144" w:line="259" w:lineRule="auto"/>
        <w:ind w:left="734" w:right="0"/>
        <w:jc w:val="left"/>
        <w:rPr>
          <w:b/>
        </w:rPr>
      </w:pPr>
      <w:r>
        <w:rPr>
          <w:b/>
        </w:rPr>
        <w:t>2. Thời gian tuyển sinh</w:t>
      </w:r>
      <w:r w:rsidR="00A74581">
        <w:rPr>
          <w:b/>
        </w:rPr>
        <w:t xml:space="preserve">: </w:t>
      </w:r>
    </w:p>
    <w:p w14:paraId="6131BC33" w14:textId="036FF4BC" w:rsidR="003331FE" w:rsidRPr="008067F9" w:rsidRDefault="00A74581">
      <w:pPr>
        <w:spacing w:after="144" w:line="259" w:lineRule="auto"/>
        <w:ind w:left="734" w:right="0"/>
        <w:jc w:val="left"/>
        <w:rPr>
          <w:bCs/>
        </w:rPr>
      </w:pPr>
      <w:r w:rsidRPr="008067F9">
        <w:rPr>
          <w:bCs/>
        </w:rPr>
        <w:t>Chia làm 2 đợt</w:t>
      </w:r>
      <w:r w:rsidR="00237B83">
        <w:rPr>
          <w:bCs/>
        </w:rPr>
        <w:t>:</w:t>
      </w:r>
      <w:r w:rsidRPr="008067F9">
        <w:rPr>
          <w:bCs/>
        </w:rPr>
        <w:t xml:space="preserve"> </w:t>
      </w:r>
    </w:p>
    <w:p w14:paraId="4C0DC831" w14:textId="79EB8056" w:rsidR="003331FE" w:rsidRPr="008067F9" w:rsidRDefault="00EA27EA">
      <w:pPr>
        <w:ind w:left="734" w:right="600"/>
        <w:rPr>
          <w:color w:val="auto"/>
        </w:rPr>
      </w:pPr>
      <w:r w:rsidRPr="008067F9">
        <w:rPr>
          <w:color w:val="auto"/>
        </w:rPr>
        <w:t>- Đợt 1:</w:t>
      </w:r>
      <w:r w:rsidR="00A74581" w:rsidRPr="008067F9">
        <w:rPr>
          <w:color w:val="auto"/>
        </w:rPr>
        <w:t xml:space="preserve"> </w:t>
      </w:r>
      <w:r w:rsidRPr="008067F9">
        <w:rPr>
          <w:color w:val="auto"/>
        </w:rPr>
        <w:t>Ngày 07/</w:t>
      </w:r>
      <w:r w:rsidR="008067F9" w:rsidRPr="008067F9">
        <w:rPr>
          <w:color w:val="auto"/>
        </w:rPr>
        <w:t>0</w:t>
      </w:r>
      <w:r w:rsidRPr="008067F9">
        <w:rPr>
          <w:color w:val="auto"/>
        </w:rPr>
        <w:t>8/2025</w:t>
      </w:r>
    </w:p>
    <w:p w14:paraId="13FF34E7" w14:textId="5EA4E963" w:rsidR="00A74581" w:rsidRPr="008067F9" w:rsidRDefault="00EA27EA" w:rsidP="00EA27EA">
      <w:pPr>
        <w:ind w:left="734" w:right="600"/>
        <w:rPr>
          <w:color w:val="auto"/>
        </w:rPr>
      </w:pPr>
      <w:r w:rsidRPr="008067F9">
        <w:rPr>
          <w:color w:val="auto"/>
        </w:rPr>
        <w:t xml:space="preserve">- Đợt 2: </w:t>
      </w:r>
      <w:r w:rsidR="00F00774" w:rsidRPr="008067F9">
        <w:rPr>
          <w:color w:val="auto"/>
        </w:rPr>
        <w:t xml:space="preserve">Ngày </w:t>
      </w:r>
      <w:r w:rsidR="00887DF5">
        <w:rPr>
          <w:color w:val="auto"/>
        </w:rPr>
        <w:t>23</w:t>
      </w:r>
      <w:r w:rsidRPr="008067F9">
        <w:rPr>
          <w:color w:val="auto"/>
        </w:rPr>
        <w:t>/0</w:t>
      </w:r>
      <w:r w:rsidR="00887DF5">
        <w:rPr>
          <w:color w:val="auto"/>
        </w:rPr>
        <w:t>2</w:t>
      </w:r>
      <w:r w:rsidRPr="008067F9">
        <w:rPr>
          <w:color w:val="auto"/>
        </w:rPr>
        <w:t>/</w:t>
      </w:r>
      <w:r w:rsidR="00F00774" w:rsidRPr="008067F9">
        <w:rPr>
          <w:color w:val="auto"/>
        </w:rPr>
        <w:t>202</w:t>
      </w:r>
      <w:r w:rsidRPr="008067F9">
        <w:rPr>
          <w:color w:val="auto"/>
        </w:rPr>
        <w:t>6 (</w:t>
      </w:r>
      <w:r w:rsidR="008067F9" w:rsidRPr="008067F9">
        <w:rPr>
          <w:color w:val="auto"/>
        </w:rPr>
        <w:t>chủ yếu</w:t>
      </w:r>
      <w:r w:rsidRPr="008067F9">
        <w:rPr>
          <w:color w:val="auto"/>
        </w:rPr>
        <w:t xml:space="preserve"> đối tượng trẻ sinh </w:t>
      </w:r>
      <w:r w:rsidR="008067F9">
        <w:rPr>
          <w:color w:val="auto"/>
        </w:rPr>
        <w:t>năm</w:t>
      </w:r>
      <w:r w:rsidR="008067F9" w:rsidRPr="008067F9">
        <w:rPr>
          <w:color w:val="auto"/>
        </w:rPr>
        <w:t xml:space="preserve"> </w:t>
      </w:r>
      <w:r w:rsidRPr="008067F9">
        <w:rPr>
          <w:color w:val="auto"/>
        </w:rPr>
        <w:t>2023</w:t>
      </w:r>
      <w:r w:rsidR="008067F9" w:rsidRPr="008067F9">
        <w:rPr>
          <w:color w:val="auto"/>
        </w:rPr>
        <w:t xml:space="preserve"> </w:t>
      </w:r>
      <w:r w:rsidR="008067F9">
        <w:rPr>
          <w:color w:val="auto"/>
        </w:rPr>
        <w:t>và</w:t>
      </w:r>
      <w:r w:rsidR="008067F9" w:rsidRPr="008067F9">
        <w:rPr>
          <w:color w:val="auto"/>
        </w:rPr>
        <w:t xml:space="preserve"> </w:t>
      </w:r>
      <w:r w:rsidRPr="008067F9">
        <w:rPr>
          <w:color w:val="auto"/>
        </w:rPr>
        <w:t>202</w:t>
      </w:r>
      <w:r w:rsidR="008067F9">
        <w:rPr>
          <w:color w:val="auto"/>
        </w:rPr>
        <w:t>4</w:t>
      </w:r>
      <w:r w:rsidRPr="008067F9">
        <w:rPr>
          <w:color w:val="auto"/>
        </w:rPr>
        <w:t>)</w:t>
      </w:r>
    </w:p>
    <w:p w14:paraId="4D6DDC3D" w14:textId="298D549D" w:rsidR="00EA27EA" w:rsidRPr="008067F9" w:rsidRDefault="00EA27EA">
      <w:pPr>
        <w:ind w:left="734" w:right="600"/>
        <w:rPr>
          <w:color w:val="auto"/>
        </w:rPr>
      </w:pPr>
      <w:r w:rsidRPr="008067F9">
        <w:rPr>
          <w:color w:val="auto"/>
        </w:rPr>
        <w:t>- Thời gian thường trực</w:t>
      </w:r>
      <w:r w:rsidR="008067F9" w:rsidRPr="008067F9">
        <w:rPr>
          <w:color w:val="auto"/>
        </w:rPr>
        <w:t xml:space="preserve"> tuyển sinh</w:t>
      </w:r>
      <w:r w:rsidRPr="008067F9">
        <w:rPr>
          <w:color w:val="auto"/>
        </w:rPr>
        <w:t>:</w:t>
      </w:r>
    </w:p>
    <w:p w14:paraId="01CEF700" w14:textId="05B82B68" w:rsidR="00EA27EA" w:rsidRPr="008067F9" w:rsidRDefault="00EA27EA" w:rsidP="00EA27EA">
      <w:pPr>
        <w:ind w:left="734" w:right="600"/>
        <w:rPr>
          <w:color w:val="auto"/>
        </w:rPr>
      </w:pPr>
      <w:r w:rsidRPr="008067F9">
        <w:rPr>
          <w:color w:val="auto"/>
        </w:rPr>
        <w:t>+ Buổi sáng: Từ 8h00 đến 12h00</w:t>
      </w:r>
    </w:p>
    <w:p w14:paraId="7BE67272" w14:textId="307DC9CE" w:rsidR="00EA27EA" w:rsidRPr="008067F9" w:rsidRDefault="00EA27EA" w:rsidP="00EA27EA">
      <w:pPr>
        <w:ind w:left="734" w:right="600"/>
        <w:rPr>
          <w:color w:val="auto"/>
        </w:rPr>
      </w:pPr>
      <w:r w:rsidRPr="008067F9">
        <w:rPr>
          <w:color w:val="auto"/>
        </w:rPr>
        <w:t>+ Buổi chiều: Từ 13h00 đến 17h00</w:t>
      </w:r>
    </w:p>
    <w:p w14:paraId="47C5ED92" w14:textId="77777777" w:rsidR="003331FE" w:rsidRPr="008067F9" w:rsidRDefault="00000000">
      <w:pPr>
        <w:pStyle w:val="Heading1"/>
        <w:ind w:left="734" w:right="0"/>
        <w:rPr>
          <w:color w:val="auto"/>
        </w:rPr>
      </w:pPr>
      <w:r w:rsidRPr="008067F9">
        <w:rPr>
          <w:color w:val="auto"/>
        </w:rPr>
        <w:lastRenderedPageBreak/>
        <w:t xml:space="preserve">3. Hình thức tuyển sinh </w:t>
      </w:r>
    </w:p>
    <w:p w14:paraId="0F37D7DA" w14:textId="77777777" w:rsidR="003331FE" w:rsidRDefault="00000000">
      <w:pPr>
        <w:numPr>
          <w:ilvl w:val="0"/>
          <w:numId w:val="2"/>
        </w:numPr>
        <w:spacing w:after="81"/>
        <w:ind w:right="600" w:hanging="163"/>
        <w:rPr>
          <w:color w:val="auto"/>
        </w:rPr>
      </w:pPr>
      <w:r w:rsidRPr="008067F9">
        <w:rPr>
          <w:color w:val="auto"/>
        </w:rPr>
        <w:t xml:space="preserve">Trực tuyến: Đăng ký tuyển sinh tại địa chỉ </w:t>
      </w:r>
    </w:p>
    <w:p w14:paraId="55D16BE1" w14:textId="34477BEE" w:rsidR="002D3384" w:rsidRPr="008067F9" w:rsidRDefault="002D3384" w:rsidP="002D3384">
      <w:pPr>
        <w:spacing w:after="81"/>
        <w:ind w:right="600"/>
        <w:rPr>
          <w:color w:val="auto"/>
        </w:rPr>
      </w:pPr>
      <w:hyperlink r:id="rId7" w:anchor="inbox/FMfcgzQcpKXrKmLWHqJvvSltBSMssSnH" w:history="1">
        <w:r w:rsidRPr="002D3384">
          <w:rPr>
            <w:rStyle w:val="Hyperlink"/>
          </w:rPr>
          <w:t>https://mail.google.com/mail/u/0/#inbox/FMfcgzQcpKXrKmLWHqJvvSltBSMssSnH</w:t>
        </w:r>
      </w:hyperlink>
    </w:p>
    <w:p w14:paraId="1D0BC1E5" w14:textId="7451F752" w:rsidR="003331FE" w:rsidRPr="008067F9" w:rsidRDefault="002D3384" w:rsidP="00236FAF">
      <w:pPr>
        <w:ind w:left="19" w:right="600" w:firstLine="720"/>
        <w:rPr>
          <w:color w:val="auto"/>
        </w:rPr>
      </w:pPr>
      <w:r w:rsidRPr="008067F9">
        <w:rPr>
          <w:color w:val="auto"/>
        </w:rPr>
        <w:t xml:space="preserve"> </w:t>
      </w:r>
      <w:r w:rsidR="008067F9" w:rsidRPr="008067F9">
        <w:rPr>
          <w:color w:val="auto"/>
        </w:rPr>
        <w:t>(</w:t>
      </w:r>
      <w:r w:rsidRPr="008067F9">
        <w:rPr>
          <w:color w:val="auto"/>
        </w:rPr>
        <w:t>Sau khi đăng ký tuyển sinh trực tuyến sẽ nộp hồ sơ về nhà trường</w:t>
      </w:r>
      <w:r w:rsidR="008067F9" w:rsidRPr="008067F9">
        <w:rPr>
          <w:color w:val="auto"/>
        </w:rPr>
        <w:t>)</w:t>
      </w:r>
      <w:r w:rsidRPr="008067F9">
        <w:rPr>
          <w:color w:val="auto"/>
        </w:rPr>
        <w:t xml:space="preserve"> </w:t>
      </w:r>
    </w:p>
    <w:p w14:paraId="671A26AF" w14:textId="39E377CB" w:rsidR="003331FE" w:rsidRPr="008067F9" w:rsidRDefault="00000000">
      <w:pPr>
        <w:numPr>
          <w:ilvl w:val="0"/>
          <w:numId w:val="2"/>
        </w:numPr>
        <w:ind w:right="600" w:hanging="163"/>
        <w:rPr>
          <w:color w:val="auto"/>
        </w:rPr>
      </w:pPr>
      <w:r w:rsidRPr="008067F9">
        <w:rPr>
          <w:color w:val="auto"/>
        </w:rPr>
        <w:t xml:space="preserve">Trực tiếp: Tại </w:t>
      </w:r>
      <w:r w:rsidR="00F26EE6" w:rsidRPr="008067F9">
        <w:rPr>
          <w:color w:val="auto"/>
        </w:rPr>
        <w:t>4</w:t>
      </w:r>
      <w:r w:rsidRPr="008067F9">
        <w:rPr>
          <w:color w:val="auto"/>
        </w:rPr>
        <w:t xml:space="preserve"> điểm trường</w:t>
      </w:r>
      <w:r w:rsidR="00F26EE6" w:rsidRPr="008067F9">
        <w:rPr>
          <w:color w:val="auto"/>
        </w:rPr>
        <w:t xml:space="preserve"> (như trên)</w:t>
      </w:r>
    </w:p>
    <w:p w14:paraId="714B0620" w14:textId="6CDE66DA" w:rsidR="003331FE" w:rsidRPr="008067F9" w:rsidRDefault="00000000">
      <w:pPr>
        <w:pStyle w:val="Heading1"/>
        <w:tabs>
          <w:tab w:val="center" w:pos="1879"/>
          <w:tab w:val="center" w:pos="3620"/>
        </w:tabs>
        <w:ind w:left="0" w:right="0" w:firstLine="0"/>
        <w:rPr>
          <w:color w:val="auto"/>
        </w:rPr>
      </w:pPr>
      <w:r w:rsidRPr="008067F9">
        <w:rPr>
          <w:rFonts w:ascii="Calibri" w:eastAsia="Calibri" w:hAnsi="Calibri" w:cs="Calibri"/>
          <w:b w:val="0"/>
          <w:color w:val="auto"/>
          <w:sz w:val="22"/>
        </w:rPr>
        <w:tab/>
      </w:r>
      <w:r w:rsidRPr="008067F9">
        <w:rPr>
          <w:color w:val="auto"/>
        </w:rPr>
        <w:t xml:space="preserve">4. Hồ sơ tuyển sinh  </w:t>
      </w:r>
      <w:r w:rsidRPr="008067F9">
        <w:rPr>
          <w:color w:val="auto"/>
        </w:rPr>
        <w:tab/>
        <w:t xml:space="preserve"> </w:t>
      </w:r>
    </w:p>
    <w:p w14:paraId="6636F1CF" w14:textId="67530DF0" w:rsidR="003331FE" w:rsidRPr="008067F9" w:rsidRDefault="00AD5F0E" w:rsidP="00AD5F0E">
      <w:pPr>
        <w:ind w:right="600" w:firstLine="691"/>
        <w:rPr>
          <w:color w:val="auto"/>
        </w:rPr>
      </w:pPr>
      <w:r w:rsidRPr="008067F9">
        <w:rPr>
          <w:color w:val="auto"/>
        </w:rPr>
        <w:t xml:space="preserve">- Túi hồ sơ, đơn xin học, </w:t>
      </w:r>
      <w:r w:rsidR="00F26EE6" w:rsidRPr="008067F9">
        <w:rPr>
          <w:color w:val="auto"/>
        </w:rPr>
        <w:t xml:space="preserve">sơ yếu lý lịch </w:t>
      </w:r>
      <w:r w:rsidRPr="008067F9">
        <w:rPr>
          <w:color w:val="auto"/>
        </w:rPr>
        <w:t xml:space="preserve"> (</w:t>
      </w:r>
      <w:r w:rsidRPr="008067F9">
        <w:rPr>
          <w:i/>
          <w:color w:val="auto"/>
        </w:rPr>
        <w:t>Mua tại trường</w:t>
      </w:r>
      <w:r w:rsidRPr="008067F9">
        <w:rPr>
          <w:color w:val="auto"/>
        </w:rPr>
        <w:t xml:space="preserve">). </w:t>
      </w:r>
    </w:p>
    <w:p w14:paraId="64E77986" w14:textId="12AD584F" w:rsidR="003331FE" w:rsidRPr="008067F9" w:rsidRDefault="00AD5F0E" w:rsidP="00AD5F0E">
      <w:pPr>
        <w:ind w:right="600" w:firstLine="691"/>
        <w:rPr>
          <w:color w:val="auto"/>
        </w:rPr>
      </w:pPr>
      <w:r w:rsidRPr="008067F9">
        <w:rPr>
          <w:color w:val="auto"/>
        </w:rPr>
        <w:t>- 01 bản sao Giấy khai sinh (nếu là bản photocopy từ bản chính thì phải có công chứng. (</w:t>
      </w:r>
      <w:r w:rsidR="008067F9">
        <w:rPr>
          <w:color w:val="auto"/>
        </w:rPr>
        <w:t>n</w:t>
      </w:r>
      <w:r w:rsidRPr="008067F9">
        <w:rPr>
          <w:color w:val="auto"/>
        </w:rPr>
        <w:t xml:space="preserve">ộp cùng với hồ sơ tuyển sinh). </w:t>
      </w:r>
    </w:p>
    <w:p w14:paraId="1F2DF607" w14:textId="24B1B284" w:rsidR="003331FE" w:rsidRPr="008067F9" w:rsidRDefault="00AD5F0E" w:rsidP="00AD5F0E">
      <w:pPr>
        <w:ind w:right="600" w:firstLine="691"/>
        <w:rPr>
          <w:color w:val="auto"/>
        </w:rPr>
      </w:pPr>
      <w:r w:rsidRPr="008067F9">
        <w:rPr>
          <w:color w:val="auto"/>
        </w:rPr>
        <w:t xml:space="preserve">- </w:t>
      </w:r>
      <w:r w:rsidR="00236FAF" w:rsidRPr="008067F9">
        <w:rPr>
          <w:color w:val="auto"/>
        </w:rPr>
        <w:t>01 b</w:t>
      </w:r>
      <w:r w:rsidR="00F26EE6" w:rsidRPr="008067F9">
        <w:rPr>
          <w:color w:val="auto"/>
        </w:rPr>
        <w:t xml:space="preserve">ản sao thẻ BHYT. </w:t>
      </w:r>
    </w:p>
    <w:p w14:paraId="743D23CE" w14:textId="68938D0B" w:rsidR="00D771B2" w:rsidRDefault="00A74581" w:rsidP="00AD5F0E">
      <w:pPr>
        <w:ind w:right="600" w:firstLine="691"/>
        <w:rPr>
          <w:color w:val="auto"/>
        </w:rPr>
      </w:pPr>
      <w:r w:rsidRPr="008067F9">
        <w:rPr>
          <w:b/>
          <w:bCs/>
          <w:color w:val="auto"/>
        </w:rPr>
        <w:t>5. Chỉ tiêu tuyển sinh:</w:t>
      </w:r>
      <w:r w:rsidR="00D771B2">
        <w:rPr>
          <w:b/>
          <w:bCs/>
          <w:color w:val="auto"/>
        </w:rPr>
        <w:t xml:space="preserve"> </w:t>
      </w:r>
    </w:p>
    <w:p w14:paraId="77936229" w14:textId="59F1F9B7" w:rsidR="00A74581" w:rsidRPr="00D771B2" w:rsidRDefault="00D771B2" w:rsidP="00AD5F0E">
      <w:pPr>
        <w:ind w:right="600" w:firstLine="691"/>
        <w:rPr>
          <w:color w:val="auto"/>
        </w:rPr>
      </w:pPr>
      <w:r w:rsidRPr="00D771B2">
        <w:rPr>
          <w:color w:val="auto"/>
        </w:rPr>
        <w:t>Tuyển sinh những trẻ trong độ tuổi chưa đến trường</w:t>
      </w:r>
      <w:r>
        <w:rPr>
          <w:color w:val="auto"/>
        </w:rPr>
        <w:t>.</w:t>
      </w:r>
    </w:p>
    <w:p w14:paraId="6EDD4582" w14:textId="6C8B8E90" w:rsidR="00A74581" w:rsidRPr="008067F9" w:rsidRDefault="00A74581" w:rsidP="00AD5F0E">
      <w:pPr>
        <w:ind w:right="600" w:firstLine="691"/>
        <w:rPr>
          <w:color w:val="auto"/>
        </w:rPr>
      </w:pPr>
      <w:r w:rsidRPr="008067F9">
        <w:rPr>
          <w:color w:val="auto"/>
        </w:rPr>
        <w:t>- Trẻ sinh năm 2020 và 2021: Huy động 100% trẻ trong độ tuổi</w:t>
      </w:r>
      <w:r w:rsidR="00237B83">
        <w:rPr>
          <w:color w:val="auto"/>
        </w:rPr>
        <w:t>/</w:t>
      </w:r>
      <w:r w:rsidRPr="008067F9">
        <w:rPr>
          <w:color w:val="auto"/>
        </w:rPr>
        <w:t xml:space="preserve">địa bàn </w:t>
      </w:r>
    </w:p>
    <w:p w14:paraId="5E7A66A2" w14:textId="1952EA95" w:rsidR="00A74581" w:rsidRDefault="00A74581" w:rsidP="00A74581">
      <w:pPr>
        <w:ind w:right="600" w:firstLine="691"/>
      </w:pPr>
      <w:r w:rsidRPr="008067F9">
        <w:rPr>
          <w:color w:val="auto"/>
        </w:rPr>
        <w:t xml:space="preserve">- Trẻ sinh năm 2022: Huy động  85% -&gt; 100% trẻ trong </w:t>
      </w:r>
      <w:r>
        <w:t>độ tuổi</w:t>
      </w:r>
      <w:r w:rsidR="00237B83">
        <w:t>/</w:t>
      </w:r>
      <w:r>
        <w:t xml:space="preserve">địa bàn </w:t>
      </w:r>
    </w:p>
    <w:p w14:paraId="07790402" w14:textId="441AA7DE" w:rsidR="00A74581" w:rsidRDefault="00A74581" w:rsidP="00A74581">
      <w:pPr>
        <w:ind w:right="600" w:firstLine="691"/>
      </w:pPr>
      <w:r>
        <w:t>- Trẻ sinh năm 2023</w:t>
      </w:r>
      <w:r w:rsidR="00237B83">
        <w:t>,</w:t>
      </w:r>
      <w:r>
        <w:t xml:space="preserve"> 202</w:t>
      </w:r>
      <w:r w:rsidR="008067F9">
        <w:t>4</w:t>
      </w:r>
      <w:r>
        <w:t>: Huy động 40% -&gt;50% trẻ trong độ tuổi</w:t>
      </w:r>
      <w:r w:rsidR="00237B83">
        <w:t>/</w:t>
      </w:r>
      <w:r>
        <w:t xml:space="preserve"> địa bàn. </w:t>
      </w:r>
    </w:p>
    <w:p w14:paraId="2EA5D35B" w14:textId="77777777" w:rsidR="00F26EE6" w:rsidRDefault="00000000">
      <w:pPr>
        <w:pStyle w:val="Heading1"/>
        <w:ind w:left="734" w:right="0"/>
      </w:pPr>
      <w:r>
        <w:t xml:space="preserve">III. TỔ CHỨC THỰC HIỆN </w:t>
      </w:r>
    </w:p>
    <w:p w14:paraId="4144370C" w14:textId="46907358" w:rsidR="003331FE" w:rsidRDefault="00000000">
      <w:pPr>
        <w:pStyle w:val="Heading1"/>
        <w:ind w:left="734" w:right="0"/>
      </w:pPr>
      <w:r>
        <w:t xml:space="preserve">1. Ban giám hiệu </w:t>
      </w:r>
    </w:p>
    <w:p w14:paraId="71008C4A" w14:textId="122B40E5" w:rsidR="003331FE" w:rsidRDefault="00F26EE6" w:rsidP="00F26EE6">
      <w:pPr>
        <w:ind w:right="600" w:firstLine="691"/>
      </w:pPr>
      <w:r>
        <w:t xml:space="preserve">- Phối hợp với các cán bộ cơ sở thôn, xóm xã Xuân Hồng để rà soát danh sách trẻ sinh từ năm 2020 đến 2024 trên địa bàn xã Xuân Hồng để lập danh sách tuyển sinh năm học 2025 </w:t>
      </w:r>
      <w:r w:rsidR="00AD5F0E">
        <w:t>-</w:t>
      </w:r>
      <w:r>
        <w:t xml:space="preserve"> 2026; </w:t>
      </w:r>
    </w:p>
    <w:p w14:paraId="3D12F748" w14:textId="75DE396F" w:rsidR="003331FE" w:rsidRDefault="00F26EE6" w:rsidP="00F26EE6">
      <w:pPr>
        <w:ind w:right="600" w:firstLine="691"/>
      </w:pPr>
      <w:r>
        <w:t xml:space="preserve">- Xây dựng kế hoạch tuyển sinh, báo cáo kế hoạch tuyển sinh với UBND xã Xuân Hồng và Phòng VHXH xã Xuân Hồng; </w:t>
      </w:r>
    </w:p>
    <w:p w14:paraId="1BA55D80" w14:textId="2B611ED1" w:rsidR="003331FE" w:rsidRDefault="00F26EE6" w:rsidP="00F26EE6">
      <w:pPr>
        <w:spacing w:after="71" w:line="322" w:lineRule="auto"/>
        <w:ind w:right="600" w:firstLine="691"/>
      </w:pPr>
      <w:r>
        <w:t>- Làm tốt công tác</w:t>
      </w:r>
      <w:r w:rsidR="00237B83">
        <w:t xml:space="preserve"> truyền thông về mục tiêu và kết quả mong đợi của chương trình GDMN của Bộ GD&amp;ĐT,</w:t>
      </w:r>
      <w:r>
        <w:t xml:space="preserve"> tuyên truyền đến </w:t>
      </w:r>
      <w:r w:rsidR="00236FAF">
        <w:t>c</w:t>
      </w:r>
      <w:r>
        <w:t>ha mẹ</w:t>
      </w:r>
      <w:r w:rsidR="00236FAF">
        <w:t xml:space="preserve"> trẻ</w:t>
      </w:r>
      <w:r>
        <w:t xml:space="preserve"> và cộng đồng kế hoạch tuyển sinh của nhà trường. </w:t>
      </w:r>
    </w:p>
    <w:p w14:paraId="3200B0E5" w14:textId="7EEF1136" w:rsidR="003331FE" w:rsidRDefault="00000000">
      <w:pPr>
        <w:pStyle w:val="Heading1"/>
        <w:ind w:left="734" w:right="0"/>
      </w:pPr>
      <w:r>
        <w:t xml:space="preserve">2. </w:t>
      </w:r>
      <w:r w:rsidR="00F26EE6">
        <w:t>Đ/c Nguyễn Thị Nhẫn và các đ/c giáo viên</w:t>
      </w:r>
    </w:p>
    <w:p w14:paraId="5F8F2046" w14:textId="6D1330DE" w:rsidR="003331FE" w:rsidRDefault="00000000">
      <w:pPr>
        <w:numPr>
          <w:ilvl w:val="0"/>
          <w:numId w:val="5"/>
        </w:numPr>
        <w:ind w:right="600" w:hanging="163"/>
      </w:pPr>
      <w:r>
        <w:t xml:space="preserve">Tuyên truyền kế hoạch tuyển sinh đến </w:t>
      </w:r>
      <w:r w:rsidR="00236FAF">
        <w:t>c</w:t>
      </w:r>
      <w:r>
        <w:t xml:space="preserve">ha mẹ </w:t>
      </w:r>
      <w:r w:rsidR="00236FAF">
        <w:t>trẻ</w:t>
      </w:r>
      <w:r>
        <w:t xml:space="preserve"> và cộng đồng; </w:t>
      </w:r>
    </w:p>
    <w:p w14:paraId="10D60A87" w14:textId="12D9AC80" w:rsidR="003331FE" w:rsidRDefault="00000000">
      <w:pPr>
        <w:numPr>
          <w:ilvl w:val="0"/>
          <w:numId w:val="5"/>
        </w:numPr>
        <w:ind w:right="600" w:hanging="163"/>
      </w:pPr>
      <w:r>
        <w:t xml:space="preserve">Tham gia tuyển sinh theo sự phân công của </w:t>
      </w:r>
      <w:r w:rsidR="00236FAF">
        <w:t>b</w:t>
      </w:r>
      <w:r>
        <w:t xml:space="preserve">an giám hiệu; </w:t>
      </w:r>
    </w:p>
    <w:p w14:paraId="7E5EA27F" w14:textId="4884127C" w:rsidR="003331FE" w:rsidRDefault="00237B83" w:rsidP="00237B83">
      <w:pPr>
        <w:ind w:left="19" w:right="600" w:firstLine="701"/>
      </w:pPr>
      <w:r>
        <w:t xml:space="preserve">- Rà soát, điều tra nguyên nhân, nắm bắt tình hình từng trường hợp chưa tham gia tuyển sinh. </w:t>
      </w:r>
    </w:p>
    <w:p w14:paraId="0F8CF0F4" w14:textId="11AA0CF5" w:rsidR="003331FE" w:rsidRDefault="00F26EE6">
      <w:pPr>
        <w:numPr>
          <w:ilvl w:val="0"/>
          <w:numId w:val="6"/>
        </w:numPr>
        <w:spacing w:after="144" w:line="259" w:lineRule="auto"/>
        <w:ind w:right="0" w:hanging="281"/>
        <w:jc w:val="left"/>
      </w:pPr>
      <w:r>
        <w:rPr>
          <w:b/>
        </w:rPr>
        <w:lastRenderedPageBreak/>
        <w:t>Các đồng chí trưởng khu</w:t>
      </w:r>
    </w:p>
    <w:p w14:paraId="2D047C36" w14:textId="77777777" w:rsidR="003331FE" w:rsidRDefault="00000000">
      <w:pPr>
        <w:ind w:left="734" w:right="600"/>
      </w:pPr>
      <w:r>
        <w:t xml:space="preserve">Chuẩn bị cơ sở vật chất, các điều kiện và hồ sơ tuyển sinh. </w:t>
      </w:r>
    </w:p>
    <w:p w14:paraId="17754509" w14:textId="2D7069B2" w:rsidR="001C72EB" w:rsidRPr="001C72EB" w:rsidRDefault="00000000" w:rsidP="001C72EB">
      <w:pPr>
        <w:numPr>
          <w:ilvl w:val="0"/>
          <w:numId w:val="6"/>
        </w:numPr>
        <w:spacing w:after="144" w:line="259" w:lineRule="auto"/>
        <w:ind w:right="0" w:hanging="281"/>
        <w:jc w:val="left"/>
      </w:pPr>
      <w:r>
        <w:rPr>
          <w:b/>
        </w:rPr>
        <w:t>Bảo vệ</w:t>
      </w:r>
      <w:r w:rsidR="001C72EB">
        <w:rPr>
          <w:b/>
        </w:rPr>
        <w:t>:</w:t>
      </w:r>
    </w:p>
    <w:p w14:paraId="582465AA" w14:textId="016068A0" w:rsidR="001C72EB" w:rsidRPr="001C72EB" w:rsidRDefault="001C72EB" w:rsidP="001C72EB">
      <w:pPr>
        <w:spacing w:after="144" w:line="259" w:lineRule="auto"/>
        <w:ind w:left="724" w:right="0" w:firstLine="0"/>
        <w:jc w:val="left"/>
        <w:rPr>
          <w:bCs/>
        </w:rPr>
      </w:pPr>
      <w:r w:rsidRPr="001C72EB">
        <w:rPr>
          <w:bCs/>
        </w:rPr>
        <w:t>Đảm bảo an ninh trật tự, an toàn trong suốt thời gian tổ chức tuyển sinh</w:t>
      </w:r>
    </w:p>
    <w:p w14:paraId="0A2E4B5E" w14:textId="3587B67C" w:rsidR="001C72EB" w:rsidRPr="001C72EB" w:rsidRDefault="001C72EB" w:rsidP="001C72EB">
      <w:pPr>
        <w:spacing w:line="288" w:lineRule="auto"/>
        <w:ind w:right="634" w:firstLine="680"/>
        <w:rPr>
          <w:spacing w:val="-8"/>
          <w:szCs w:val="28"/>
          <w:lang w:val="nl-NL"/>
        </w:rPr>
      </w:pPr>
      <w:r w:rsidRPr="008F5ABA">
        <w:rPr>
          <w:spacing w:val="-8"/>
          <w:szCs w:val="28"/>
          <w:lang w:val="nl-NL"/>
        </w:rPr>
        <w:t xml:space="preserve">Trên đây là </w:t>
      </w:r>
      <w:r>
        <w:rPr>
          <w:spacing w:val="-8"/>
          <w:szCs w:val="28"/>
          <w:lang w:val="nl-NL"/>
        </w:rPr>
        <w:t>Kế hoạch tuyển sinh năm học 2025 - 2026</w:t>
      </w:r>
      <w:r w:rsidRPr="008F5ABA">
        <w:rPr>
          <w:spacing w:val="-8"/>
          <w:szCs w:val="28"/>
          <w:lang w:val="nl-NL"/>
        </w:rPr>
        <w:t>. Đề nghị cán bộ, giáo</w:t>
      </w:r>
      <w:r>
        <w:rPr>
          <w:spacing w:val="-8"/>
          <w:szCs w:val="28"/>
          <w:lang w:val="nl-NL"/>
        </w:rPr>
        <w:t xml:space="preserve"> </w:t>
      </w:r>
      <w:r w:rsidRPr="008F5ABA">
        <w:rPr>
          <w:spacing w:val="-8"/>
          <w:szCs w:val="28"/>
          <w:lang w:val="nl-NL"/>
        </w:rPr>
        <w:t>viên, nhân viên nhà trường triển khai nghiêm túc.</w:t>
      </w:r>
      <w:r>
        <w:rPr>
          <w:spacing w:val="-8"/>
          <w:szCs w:val="28"/>
          <w:lang w:val="nl-NL"/>
        </w:rPr>
        <w:t xml:space="preserve"> </w:t>
      </w:r>
      <w:r w:rsidRPr="008F5ABA">
        <w:rPr>
          <w:spacing w:val="-8"/>
          <w:szCs w:val="28"/>
          <w:lang w:val="nl-NL"/>
        </w:rPr>
        <w:t>Trong quá trình tuyển sinh, nếu có</w:t>
      </w:r>
      <w:r>
        <w:rPr>
          <w:spacing w:val="-8"/>
          <w:szCs w:val="28"/>
          <w:lang w:val="nl-NL"/>
        </w:rPr>
        <w:t xml:space="preserve"> vướng mắc, </w:t>
      </w:r>
      <w:r w:rsidRPr="008F5ABA">
        <w:rPr>
          <w:spacing w:val="-8"/>
          <w:szCs w:val="28"/>
          <w:lang w:val="nl-NL"/>
        </w:rPr>
        <w:t xml:space="preserve">báo cáo về </w:t>
      </w:r>
      <w:r>
        <w:rPr>
          <w:spacing w:val="-8"/>
          <w:szCs w:val="28"/>
          <w:lang w:val="nl-NL"/>
        </w:rPr>
        <w:t>Ban giám hiệu nhà trường</w:t>
      </w:r>
      <w:r w:rsidRPr="008F5ABA">
        <w:rPr>
          <w:spacing w:val="-8"/>
          <w:szCs w:val="28"/>
          <w:lang w:val="nl-NL"/>
        </w:rPr>
        <w:t xml:space="preserve"> để kịp thời</w:t>
      </w:r>
      <w:r>
        <w:rPr>
          <w:spacing w:val="-8"/>
          <w:szCs w:val="28"/>
          <w:lang w:val="nl-NL"/>
        </w:rPr>
        <w:t xml:space="preserve"> </w:t>
      </w:r>
      <w:r w:rsidRPr="008F5ABA">
        <w:rPr>
          <w:spacing w:val="-8"/>
          <w:szCs w:val="28"/>
          <w:lang w:val="nl-NL"/>
        </w:rPr>
        <w:t>giải quyết./.</w:t>
      </w:r>
    </w:p>
    <w:p w14:paraId="198A5710" w14:textId="3E1A8A11" w:rsidR="00236FAF" w:rsidRDefault="00236FAF" w:rsidP="00236FAF">
      <w:pPr>
        <w:spacing w:after="81"/>
        <w:ind w:left="0" w:right="600" w:firstLine="72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0"/>
        <w:gridCol w:w="3067"/>
      </w:tblGrid>
      <w:tr w:rsidR="00B64429" w14:paraId="7E54C49B" w14:textId="77777777" w:rsidTr="00B64429">
        <w:tc>
          <w:tcPr>
            <w:tcW w:w="6000" w:type="dxa"/>
          </w:tcPr>
          <w:p w14:paraId="49EFFEDC" w14:textId="06AFE268" w:rsidR="00B64429" w:rsidRPr="00B64429" w:rsidRDefault="00B64429" w:rsidP="00B64429">
            <w:pPr>
              <w:pStyle w:val="Heading1"/>
              <w:tabs>
                <w:tab w:val="center" w:pos="6873"/>
              </w:tabs>
              <w:spacing w:after="0" w:line="276" w:lineRule="auto"/>
              <w:ind w:left="0" w:right="0" w:firstLine="0"/>
            </w:pPr>
            <w:r>
              <w:rPr>
                <w:i/>
                <w:sz w:val="24"/>
              </w:rPr>
              <w:t>Nơi nhận</w:t>
            </w:r>
            <w:r>
              <w:rPr>
                <w:i/>
                <w:sz w:val="24"/>
              </w:rPr>
              <w:t>:</w:t>
            </w:r>
            <w:r>
              <w:rPr>
                <w:sz w:val="37"/>
                <w:vertAlign w:val="superscript"/>
              </w:rPr>
              <w:t xml:space="preserve"> </w:t>
            </w:r>
            <w:r>
              <w:rPr>
                <w:sz w:val="37"/>
                <w:vertAlign w:val="superscript"/>
              </w:rPr>
              <w:tab/>
            </w:r>
          </w:p>
          <w:p w14:paraId="17112926" w14:textId="5EB87190" w:rsidR="00B64429" w:rsidRDefault="00B64429" w:rsidP="00B64429">
            <w:pPr>
              <w:numPr>
                <w:ilvl w:val="0"/>
                <w:numId w:val="7"/>
              </w:numPr>
              <w:spacing w:after="0" w:line="276" w:lineRule="auto"/>
              <w:ind w:right="647" w:hanging="125"/>
              <w:jc w:val="left"/>
            </w:pPr>
            <w:r>
              <w:rPr>
                <w:sz w:val="22"/>
              </w:rPr>
              <w:t>UBND</w:t>
            </w:r>
            <w:r>
              <w:rPr>
                <w:sz w:val="22"/>
              </w:rPr>
              <w:t xml:space="preserve"> </w:t>
            </w:r>
            <w:r>
              <w:rPr>
                <w:sz w:val="22"/>
              </w:rPr>
              <w:t>xã Xuân Hồng;</w:t>
            </w:r>
            <w:r w:rsidRPr="00237B83">
              <w:rPr>
                <w:sz w:val="22"/>
              </w:rPr>
              <w:tab/>
            </w:r>
            <w:r>
              <w:t xml:space="preserve"> </w:t>
            </w:r>
          </w:p>
          <w:p w14:paraId="08644783" w14:textId="1D92F94A" w:rsidR="00B64429" w:rsidRDefault="00B64429" w:rsidP="00B64429">
            <w:pPr>
              <w:spacing w:after="0" w:line="276" w:lineRule="auto"/>
              <w:ind w:left="4" w:right="2915" w:firstLine="0"/>
              <w:jc w:val="left"/>
            </w:pPr>
            <w:r>
              <w:rPr>
                <w:sz w:val="22"/>
              </w:rPr>
              <w:t>- Website</w:t>
            </w:r>
            <w:r>
              <w:rPr>
                <w:sz w:val="22"/>
              </w:rPr>
              <w:t xml:space="preserve"> </w:t>
            </w:r>
            <w:r>
              <w:rPr>
                <w:sz w:val="22"/>
              </w:rPr>
              <w:t xml:space="preserve">nhà trường; </w:t>
            </w:r>
            <w:r>
              <w:rPr>
                <w:sz w:val="22"/>
              </w:rPr>
              <w:tab/>
            </w:r>
            <w:r>
              <w:t xml:space="preserve"> </w:t>
            </w:r>
          </w:p>
          <w:p w14:paraId="0A18229E" w14:textId="77777777" w:rsidR="00B64429" w:rsidRPr="00AD5F0E" w:rsidRDefault="00B64429" w:rsidP="00B64429">
            <w:pPr>
              <w:numPr>
                <w:ilvl w:val="0"/>
                <w:numId w:val="7"/>
              </w:numPr>
              <w:spacing w:after="0" w:line="276" w:lineRule="auto"/>
              <w:ind w:right="3198" w:hanging="125"/>
              <w:jc w:val="left"/>
            </w:pPr>
            <w:r>
              <w:rPr>
                <w:sz w:val="22"/>
              </w:rPr>
              <w:t>Lưu VT.</w:t>
            </w:r>
            <w:r>
              <w:rPr>
                <w:sz w:val="24"/>
              </w:rPr>
              <w:t xml:space="preserve"> </w:t>
            </w:r>
          </w:p>
          <w:p w14:paraId="133E2730" w14:textId="62B25FF3" w:rsidR="00B64429" w:rsidRDefault="00B64429" w:rsidP="00236FAF">
            <w:pPr>
              <w:spacing w:after="81"/>
              <w:ind w:left="0" w:right="600" w:firstLine="0"/>
            </w:pPr>
          </w:p>
        </w:tc>
        <w:tc>
          <w:tcPr>
            <w:tcW w:w="3067" w:type="dxa"/>
          </w:tcPr>
          <w:p w14:paraId="056D6077" w14:textId="77777777" w:rsidR="00B64429" w:rsidRDefault="00B64429" w:rsidP="00B64429">
            <w:pPr>
              <w:spacing w:after="81"/>
              <w:ind w:left="0" w:right="600" w:firstLine="0"/>
              <w:jc w:val="center"/>
              <w:rPr>
                <w:b/>
                <w:bCs/>
              </w:rPr>
            </w:pPr>
            <w:r w:rsidRPr="00B64429">
              <w:rPr>
                <w:b/>
                <w:bCs/>
              </w:rPr>
              <w:t>HIỆU TRƯỞNG</w:t>
            </w:r>
          </w:p>
          <w:p w14:paraId="1498E7DF" w14:textId="77777777" w:rsidR="00B64429" w:rsidRPr="00B64429" w:rsidRDefault="00B64429" w:rsidP="00B64429">
            <w:pPr>
              <w:spacing w:after="81"/>
              <w:ind w:left="0" w:right="600" w:firstLine="0"/>
              <w:rPr>
                <w:b/>
                <w:bCs/>
              </w:rPr>
            </w:pPr>
          </w:p>
          <w:p w14:paraId="14DBE008" w14:textId="129618A7" w:rsidR="00B64429" w:rsidRPr="00B64429" w:rsidRDefault="00B64429" w:rsidP="00B64429">
            <w:pPr>
              <w:spacing w:after="81"/>
              <w:ind w:left="0" w:right="600" w:firstLine="0"/>
              <w:jc w:val="center"/>
              <w:rPr>
                <w:b/>
                <w:bCs/>
              </w:rPr>
            </w:pPr>
            <w:r w:rsidRPr="00B64429">
              <w:drawing>
                <wp:inline distT="0" distB="0" distL="0" distR="0" wp14:anchorId="7792473F" wp14:editId="62D99141">
                  <wp:extent cx="944880" cy="670560"/>
                  <wp:effectExtent l="0" t="0" r="0" b="0"/>
                  <wp:docPr id="2042617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670560"/>
                          </a:xfrm>
                          <a:prstGeom prst="rect">
                            <a:avLst/>
                          </a:prstGeom>
                          <a:noFill/>
                          <a:ln>
                            <a:noFill/>
                          </a:ln>
                        </pic:spPr>
                      </pic:pic>
                    </a:graphicData>
                  </a:graphic>
                </wp:inline>
              </w:drawing>
            </w:r>
          </w:p>
          <w:p w14:paraId="3C963EF1" w14:textId="77777777" w:rsidR="00B64429" w:rsidRDefault="00B64429" w:rsidP="00B64429">
            <w:pPr>
              <w:spacing w:after="81"/>
              <w:ind w:left="0" w:right="600" w:firstLine="0"/>
              <w:jc w:val="center"/>
              <w:rPr>
                <w:b/>
                <w:bCs/>
              </w:rPr>
            </w:pPr>
          </w:p>
          <w:p w14:paraId="527219CE" w14:textId="49041494" w:rsidR="00B64429" w:rsidRDefault="00B64429" w:rsidP="00B64429">
            <w:pPr>
              <w:spacing w:after="81"/>
              <w:ind w:left="0" w:right="600" w:firstLine="0"/>
              <w:jc w:val="center"/>
            </w:pPr>
            <w:r w:rsidRPr="00B64429">
              <w:rPr>
                <w:b/>
                <w:bCs/>
              </w:rPr>
              <w:t>Đinh Thị Nhâm</w:t>
            </w:r>
          </w:p>
        </w:tc>
      </w:tr>
    </w:tbl>
    <w:p w14:paraId="3EC22F6D" w14:textId="77777777" w:rsidR="00B64429" w:rsidRDefault="00B64429" w:rsidP="00236FAF">
      <w:pPr>
        <w:spacing w:after="81"/>
        <w:ind w:left="0" w:right="600" w:firstLine="724"/>
      </w:pPr>
    </w:p>
    <w:p w14:paraId="77F3AB72" w14:textId="77777777" w:rsidR="00AD5F0E" w:rsidRDefault="00AD5F0E" w:rsidP="00236FAF">
      <w:pPr>
        <w:spacing w:after="0" w:line="276" w:lineRule="auto"/>
        <w:ind w:left="129" w:right="4911" w:firstLine="0"/>
        <w:jc w:val="left"/>
      </w:pPr>
    </w:p>
    <w:p w14:paraId="04EC7C5D" w14:textId="7A4F0EAD" w:rsidR="00B64429" w:rsidRPr="00B64429" w:rsidRDefault="00B64429" w:rsidP="00B64429">
      <w:pPr>
        <w:spacing w:after="0" w:line="276" w:lineRule="auto"/>
        <w:ind w:left="129" w:right="4911" w:firstLine="0"/>
        <w:jc w:val="left"/>
      </w:pPr>
      <w:r>
        <w:t xml:space="preserve">                                                                                                 </w:t>
      </w:r>
    </w:p>
    <w:p w14:paraId="04DB3850" w14:textId="7F6B9DF3" w:rsidR="00B64429" w:rsidRPr="00AD5F0E" w:rsidRDefault="00B64429" w:rsidP="00236FAF">
      <w:pPr>
        <w:spacing w:after="0" w:line="276" w:lineRule="auto"/>
        <w:ind w:left="129" w:right="4911" w:firstLine="0"/>
        <w:jc w:val="left"/>
      </w:pPr>
    </w:p>
    <w:p w14:paraId="0BA885D8" w14:textId="77777777" w:rsidR="00AD5F0E" w:rsidRDefault="00AD5F0E" w:rsidP="00236FAF">
      <w:pPr>
        <w:spacing w:after="0" w:line="276" w:lineRule="auto"/>
        <w:ind w:left="129" w:right="4911" w:firstLine="0"/>
        <w:jc w:val="left"/>
      </w:pPr>
    </w:p>
    <w:p w14:paraId="558E299A" w14:textId="0A4723C2" w:rsidR="00B64429" w:rsidRPr="00B64429" w:rsidRDefault="00000000" w:rsidP="00B64429">
      <w:pPr>
        <w:spacing w:after="0" w:line="276" w:lineRule="auto"/>
        <w:ind w:left="739" w:right="0" w:firstLine="0"/>
        <w:jc w:val="left"/>
      </w:pPr>
      <w:r>
        <w:t xml:space="preserve"> </w:t>
      </w:r>
    </w:p>
    <w:p w14:paraId="5B17ADD7" w14:textId="49DED256" w:rsidR="003331FE" w:rsidRDefault="003331FE" w:rsidP="00236FAF">
      <w:pPr>
        <w:spacing w:after="0" w:line="276" w:lineRule="auto"/>
        <w:ind w:left="739" w:right="0" w:firstLine="0"/>
        <w:jc w:val="left"/>
      </w:pPr>
    </w:p>
    <w:sectPr w:rsidR="003331FE" w:rsidSect="00237B83">
      <w:headerReference w:type="default" r:id="rId9"/>
      <w:pgSz w:w="11906" w:h="16841" w:code="9"/>
      <w:pgMar w:top="1185" w:right="516" w:bottom="1276" w:left="16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6317" w14:textId="77777777" w:rsidR="007B4DD6" w:rsidRDefault="007B4DD6" w:rsidP="00237B83">
      <w:pPr>
        <w:spacing w:after="0" w:line="240" w:lineRule="auto"/>
      </w:pPr>
      <w:r>
        <w:separator/>
      </w:r>
    </w:p>
  </w:endnote>
  <w:endnote w:type="continuationSeparator" w:id="0">
    <w:p w14:paraId="3086F916" w14:textId="77777777" w:rsidR="007B4DD6" w:rsidRDefault="007B4DD6" w:rsidP="0023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10E3" w14:textId="77777777" w:rsidR="007B4DD6" w:rsidRDefault="007B4DD6" w:rsidP="00237B83">
      <w:pPr>
        <w:spacing w:after="0" w:line="240" w:lineRule="auto"/>
      </w:pPr>
      <w:r>
        <w:separator/>
      </w:r>
    </w:p>
  </w:footnote>
  <w:footnote w:type="continuationSeparator" w:id="0">
    <w:p w14:paraId="000CADAA" w14:textId="77777777" w:rsidR="007B4DD6" w:rsidRDefault="007B4DD6" w:rsidP="0023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46894"/>
      <w:docPartObj>
        <w:docPartGallery w:val="Page Numbers (Top of Page)"/>
        <w:docPartUnique/>
      </w:docPartObj>
    </w:sdtPr>
    <w:sdtEndPr>
      <w:rPr>
        <w:noProof/>
      </w:rPr>
    </w:sdtEndPr>
    <w:sdtContent>
      <w:p w14:paraId="7DB1CA24" w14:textId="51EE157E" w:rsidR="00237B83" w:rsidRDefault="00237B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C4D833" w14:textId="77777777" w:rsidR="00237B83" w:rsidRDefault="00237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C21"/>
    <w:multiLevelType w:val="hybridMultilevel"/>
    <w:tmpl w:val="13EA5DF2"/>
    <w:lvl w:ilvl="0" w:tplc="9B081706">
      <w:start w:val="1"/>
      <w:numFmt w:val="bullet"/>
      <w:lvlText w:val="-"/>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E6763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669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48811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30E81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ACC6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E4C8C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DC6EB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20ED7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3715FE"/>
    <w:multiLevelType w:val="hybridMultilevel"/>
    <w:tmpl w:val="C548ED46"/>
    <w:lvl w:ilvl="0" w:tplc="30C4588C">
      <w:start w:val="1"/>
      <w:numFmt w:val="bullet"/>
      <w:lvlText w:val="-"/>
      <w:lvlJc w:val="left"/>
      <w:pPr>
        <w:ind w:left="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36DBD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296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C58E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CAABE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4298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C4DC7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8552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92807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FE02298"/>
    <w:multiLevelType w:val="hybridMultilevel"/>
    <w:tmpl w:val="B3346E56"/>
    <w:lvl w:ilvl="0" w:tplc="5734D246">
      <w:start w:val="3"/>
      <w:numFmt w:val="decimal"/>
      <w:lvlText w:val="%1."/>
      <w:lvlJc w:val="left"/>
      <w:pPr>
        <w:ind w:left="1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5581CF0">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B447BC">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E9E09FC">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DC281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F833EC">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ACE7E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4F450C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BA35D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21734EA"/>
    <w:multiLevelType w:val="hybridMultilevel"/>
    <w:tmpl w:val="8A9E3530"/>
    <w:lvl w:ilvl="0" w:tplc="DA2A01B0">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3077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215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FCB8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6866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72F0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D0A6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CD1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88A2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C8613E"/>
    <w:multiLevelType w:val="hybridMultilevel"/>
    <w:tmpl w:val="7006FCA4"/>
    <w:lvl w:ilvl="0" w:tplc="DF86A23C">
      <w:start w:val="1"/>
      <w:numFmt w:val="bullet"/>
      <w:lvlText w:val="-"/>
      <w:lvlJc w:val="left"/>
      <w:pPr>
        <w:ind w:left="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8CCA18">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328C2E">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EA2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0E6CCE">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56B8F6">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02FF2E">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E2937C">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B61F3E">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D4A5FBC"/>
    <w:multiLevelType w:val="hybridMultilevel"/>
    <w:tmpl w:val="FE4C32D6"/>
    <w:lvl w:ilvl="0" w:tplc="A8A2B7FA">
      <w:start w:val="1"/>
      <w:numFmt w:val="bullet"/>
      <w:lvlText w:val="-"/>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A23C8">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329102">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88E82">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660F8">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0A1DC">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0E7A7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DCFA3E">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82356">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EF928A4"/>
    <w:multiLevelType w:val="hybridMultilevel"/>
    <w:tmpl w:val="97587DCC"/>
    <w:lvl w:ilvl="0" w:tplc="95B48F0E">
      <w:start w:val="1"/>
      <w:numFmt w:val="bullet"/>
      <w:lvlText w:val="-"/>
      <w:lvlJc w:val="left"/>
      <w:pPr>
        <w:ind w:left="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8A6B2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EC25B0">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CE81B0">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4ECEA6">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AC5146">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F4CAA2">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A880AA">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E46CC">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15066184">
    <w:abstractNumId w:val="4"/>
  </w:num>
  <w:num w:numId="2" w16cid:durableId="169375061">
    <w:abstractNumId w:val="6"/>
  </w:num>
  <w:num w:numId="3" w16cid:durableId="1669747372">
    <w:abstractNumId w:val="5"/>
  </w:num>
  <w:num w:numId="4" w16cid:durableId="502092884">
    <w:abstractNumId w:val="0"/>
  </w:num>
  <w:num w:numId="5" w16cid:durableId="178158965">
    <w:abstractNumId w:val="1"/>
  </w:num>
  <w:num w:numId="6" w16cid:durableId="672490996">
    <w:abstractNumId w:val="2"/>
  </w:num>
  <w:num w:numId="7" w16cid:durableId="905843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FE"/>
    <w:rsid w:val="00031EA4"/>
    <w:rsid w:val="000A3576"/>
    <w:rsid w:val="00176751"/>
    <w:rsid w:val="001A5A09"/>
    <w:rsid w:val="001C72EB"/>
    <w:rsid w:val="00236FAF"/>
    <w:rsid w:val="00237B83"/>
    <w:rsid w:val="00284297"/>
    <w:rsid w:val="002D3384"/>
    <w:rsid w:val="00300BC7"/>
    <w:rsid w:val="003331FE"/>
    <w:rsid w:val="003C06BD"/>
    <w:rsid w:val="003F2280"/>
    <w:rsid w:val="007B4DD6"/>
    <w:rsid w:val="008067F9"/>
    <w:rsid w:val="00836388"/>
    <w:rsid w:val="00887DF5"/>
    <w:rsid w:val="009B707D"/>
    <w:rsid w:val="00A74581"/>
    <w:rsid w:val="00AD5F0E"/>
    <w:rsid w:val="00B64429"/>
    <w:rsid w:val="00B93273"/>
    <w:rsid w:val="00BA73FC"/>
    <w:rsid w:val="00C15D5C"/>
    <w:rsid w:val="00D22E0B"/>
    <w:rsid w:val="00D771B2"/>
    <w:rsid w:val="00DF27DB"/>
    <w:rsid w:val="00E41C75"/>
    <w:rsid w:val="00EA27EA"/>
    <w:rsid w:val="00EC52D1"/>
    <w:rsid w:val="00F00774"/>
    <w:rsid w:val="00F2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BC05"/>
  <w15:docId w15:val="{A45E2893-3946-4970-A3C3-E0B952F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67" w:lineRule="auto"/>
      <w:ind w:left="29" w:right="141"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44" w:line="259" w:lineRule="auto"/>
      <w:ind w:left="10" w:right="597"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AD5F0E"/>
    <w:pPr>
      <w:ind w:left="720"/>
      <w:contextualSpacing/>
    </w:pPr>
  </w:style>
  <w:style w:type="character" w:styleId="Hyperlink">
    <w:name w:val="Hyperlink"/>
    <w:basedOn w:val="DefaultParagraphFont"/>
    <w:uiPriority w:val="99"/>
    <w:unhideWhenUsed/>
    <w:rsid w:val="002D3384"/>
    <w:rPr>
      <w:color w:val="0563C1" w:themeColor="hyperlink"/>
      <w:u w:val="single"/>
    </w:rPr>
  </w:style>
  <w:style w:type="character" w:styleId="UnresolvedMention">
    <w:name w:val="Unresolved Mention"/>
    <w:basedOn w:val="DefaultParagraphFont"/>
    <w:uiPriority w:val="99"/>
    <w:semiHidden/>
    <w:unhideWhenUsed/>
    <w:rsid w:val="002D3384"/>
    <w:rPr>
      <w:color w:val="605E5C"/>
      <w:shd w:val="clear" w:color="auto" w:fill="E1DFDD"/>
    </w:rPr>
  </w:style>
  <w:style w:type="character" w:styleId="FollowedHyperlink">
    <w:name w:val="FollowedHyperlink"/>
    <w:basedOn w:val="DefaultParagraphFont"/>
    <w:uiPriority w:val="99"/>
    <w:semiHidden/>
    <w:unhideWhenUsed/>
    <w:rsid w:val="002D3384"/>
    <w:rPr>
      <w:color w:val="954F72" w:themeColor="followedHyperlink"/>
      <w:u w:val="single"/>
    </w:rPr>
  </w:style>
  <w:style w:type="paragraph" w:styleId="Header">
    <w:name w:val="header"/>
    <w:basedOn w:val="Normal"/>
    <w:link w:val="HeaderChar"/>
    <w:uiPriority w:val="99"/>
    <w:unhideWhenUsed/>
    <w:rsid w:val="00237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B83"/>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37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B83"/>
    <w:rPr>
      <w:rFonts w:ascii="Times New Roman" w:eastAsia="Times New Roman" w:hAnsi="Times New Roman" w:cs="Times New Roman"/>
      <w:color w:val="000000"/>
      <w:sz w:val="28"/>
    </w:rPr>
  </w:style>
  <w:style w:type="paragraph" w:styleId="NormalWeb">
    <w:name w:val="Normal (Web)"/>
    <w:basedOn w:val="Normal"/>
    <w:uiPriority w:val="99"/>
    <w:semiHidden/>
    <w:unhideWhenUsed/>
    <w:rsid w:val="00B64429"/>
    <w:rPr>
      <w:sz w:val="24"/>
    </w:rPr>
  </w:style>
  <w:style w:type="table" w:styleId="TableGrid">
    <w:name w:val="Table Grid"/>
    <w:basedOn w:val="TableNormal"/>
    <w:uiPriority w:val="39"/>
    <w:rsid w:val="00B6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il.google.com/mail/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NGUYEN VAN TOAN</dc:creator>
  <cp:keywords/>
  <cp:lastModifiedBy>Dinh Thi Nham</cp:lastModifiedBy>
  <cp:revision>14</cp:revision>
  <dcterms:created xsi:type="dcterms:W3CDTF">2025-12-17T07:18:00Z</dcterms:created>
  <dcterms:modified xsi:type="dcterms:W3CDTF">2026-01-30T09:27:00Z</dcterms:modified>
</cp:coreProperties>
</file>